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9051A" w14:textId="77777777" w:rsidR="00626291" w:rsidRPr="004E248D" w:rsidRDefault="00626291">
      <w:pPr>
        <w:pStyle w:val="Brdtekst"/>
        <w:rPr>
          <w:sz w:val="20"/>
          <w:lang w:val="da-DK"/>
        </w:rPr>
      </w:pPr>
    </w:p>
    <w:p w14:paraId="70E572D6" w14:textId="77777777" w:rsidR="00626291" w:rsidRPr="004E248D" w:rsidRDefault="00626291">
      <w:pPr>
        <w:pStyle w:val="Brdtekst"/>
        <w:rPr>
          <w:sz w:val="20"/>
          <w:lang w:val="da-DK"/>
        </w:rPr>
      </w:pPr>
    </w:p>
    <w:p w14:paraId="2D736505" w14:textId="77777777" w:rsidR="00626291" w:rsidRPr="004E248D" w:rsidRDefault="00626291">
      <w:pPr>
        <w:pStyle w:val="Brdtekst"/>
        <w:rPr>
          <w:sz w:val="20"/>
          <w:lang w:val="da-DK"/>
        </w:rPr>
      </w:pPr>
    </w:p>
    <w:p w14:paraId="3EF72C3C" w14:textId="77777777" w:rsidR="00626291" w:rsidRPr="004E248D" w:rsidRDefault="00626291">
      <w:pPr>
        <w:pStyle w:val="Brdtekst"/>
        <w:rPr>
          <w:sz w:val="20"/>
          <w:lang w:val="da-DK"/>
        </w:rPr>
      </w:pPr>
    </w:p>
    <w:p w14:paraId="2B68D536" w14:textId="77777777" w:rsidR="00626291" w:rsidRPr="004E248D" w:rsidRDefault="00626291">
      <w:pPr>
        <w:pStyle w:val="Brdtekst"/>
        <w:rPr>
          <w:sz w:val="20"/>
          <w:lang w:val="da-DK"/>
        </w:rPr>
      </w:pPr>
    </w:p>
    <w:p w14:paraId="6FC8432B" w14:textId="77777777" w:rsidR="00626291" w:rsidRPr="004E248D" w:rsidRDefault="00626291">
      <w:pPr>
        <w:pStyle w:val="Brdtekst"/>
        <w:rPr>
          <w:sz w:val="20"/>
          <w:lang w:val="da-DK"/>
        </w:rPr>
      </w:pPr>
    </w:p>
    <w:p w14:paraId="70C5BE8E" w14:textId="77777777" w:rsidR="00626291" w:rsidRPr="004E248D" w:rsidRDefault="00626291">
      <w:pPr>
        <w:pStyle w:val="Brdtekst"/>
        <w:rPr>
          <w:sz w:val="20"/>
          <w:lang w:val="da-DK"/>
        </w:rPr>
      </w:pPr>
    </w:p>
    <w:p w14:paraId="6D2C4A30" w14:textId="77777777" w:rsidR="00626291" w:rsidRPr="004E248D" w:rsidRDefault="00626291">
      <w:pPr>
        <w:pStyle w:val="Brdtekst"/>
        <w:rPr>
          <w:sz w:val="20"/>
          <w:lang w:val="da-DK"/>
        </w:rPr>
      </w:pPr>
    </w:p>
    <w:p w14:paraId="57271656" w14:textId="77777777" w:rsidR="00626291" w:rsidRPr="004E248D" w:rsidRDefault="00626291">
      <w:pPr>
        <w:pStyle w:val="Brdtekst"/>
        <w:rPr>
          <w:sz w:val="20"/>
          <w:lang w:val="da-DK"/>
        </w:rPr>
      </w:pPr>
    </w:p>
    <w:p w14:paraId="1190C7AC" w14:textId="77777777" w:rsidR="00626291" w:rsidRPr="004E248D" w:rsidRDefault="00626291">
      <w:pPr>
        <w:pStyle w:val="Brdtekst"/>
        <w:rPr>
          <w:sz w:val="20"/>
          <w:lang w:val="da-DK"/>
        </w:rPr>
      </w:pPr>
    </w:p>
    <w:p w14:paraId="7A48D092" w14:textId="77777777" w:rsidR="00626291" w:rsidRPr="004E248D" w:rsidRDefault="00626291">
      <w:pPr>
        <w:pStyle w:val="Brdtekst"/>
        <w:rPr>
          <w:sz w:val="20"/>
          <w:lang w:val="da-DK"/>
        </w:rPr>
      </w:pPr>
    </w:p>
    <w:p w14:paraId="56766EFE" w14:textId="77777777" w:rsidR="00626291" w:rsidRPr="004E248D" w:rsidRDefault="00626291">
      <w:pPr>
        <w:pStyle w:val="Brdtekst"/>
        <w:rPr>
          <w:sz w:val="20"/>
          <w:lang w:val="da-DK"/>
        </w:rPr>
      </w:pPr>
    </w:p>
    <w:p w14:paraId="188CED27" w14:textId="77777777" w:rsidR="00626291" w:rsidRPr="004E248D" w:rsidRDefault="00626291">
      <w:pPr>
        <w:pStyle w:val="Brdtekst"/>
        <w:rPr>
          <w:sz w:val="20"/>
          <w:lang w:val="da-DK"/>
        </w:rPr>
      </w:pPr>
    </w:p>
    <w:p w14:paraId="7172B3B4" w14:textId="77777777" w:rsidR="00626291" w:rsidRPr="004E248D" w:rsidRDefault="00626291">
      <w:pPr>
        <w:pStyle w:val="Brdtekst"/>
        <w:rPr>
          <w:sz w:val="20"/>
          <w:lang w:val="da-DK"/>
        </w:rPr>
      </w:pPr>
    </w:p>
    <w:p w14:paraId="5864E59E" w14:textId="77777777" w:rsidR="00626291" w:rsidRPr="004E248D" w:rsidRDefault="00626291">
      <w:pPr>
        <w:pStyle w:val="Brdtekst"/>
        <w:rPr>
          <w:sz w:val="20"/>
          <w:lang w:val="da-DK"/>
        </w:rPr>
      </w:pPr>
    </w:p>
    <w:p w14:paraId="31C9C786" w14:textId="77777777" w:rsidR="00626291" w:rsidRPr="004E248D" w:rsidRDefault="00626291">
      <w:pPr>
        <w:pStyle w:val="Brdtekst"/>
        <w:rPr>
          <w:sz w:val="20"/>
          <w:lang w:val="da-DK"/>
        </w:rPr>
      </w:pPr>
    </w:p>
    <w:p w14:paraId="24F83374" w14:textId="77777777" w:rsidR="00626291" w:rsidRPr="004E248D" w:rsidRDefault="00626291">
      <w:pPr>
        <w:pStyle w:val="Brdtekst"/>
        <w:rPr>
          <w:sz w:val="20"/>
          <w:lang w:val="da-DK"/>
        </w:rPr>
      </w:pPr>
    </w:p>
    <w:p w14:paraId="60DA9F76" w14:textId="77777777" w:rsidR="00626291" w:rsidRPr="004E248D" w:rsidRDefault="00626291">
      <w:pPr>
        <w:pStyle w:val="Brdtekst"/>
        <w:rPr>
          <w:sz w:val="20"/>
          <w:lang w:val="da-DK"/>
        </w:rPr>
      </w:pPr>
    </w:p>
    <w:p w14:paraId="3E246628" w14:textId="77777777" w:rsidR="00626291" w:rsidRPr="004E248D" w:rsidRDefault="00626291">
      <w:pPr>
        <w:pStyle w:val="Brdtekst"/>
        <w:spacing w:before="1"/>
        <w:rPr>
          <w:sz w:val="23"/>
          <w:lang w:val="da-DK"/>
        </w:rPr>
      </w:pPr>
    </w:p>
    <w:p w14:paraId="156FE2C7" w14:textId="77777777" w:rsidR="00626291" w:rsidRPr="004E248D" w:rsidRDefault="000F74A7">
      <w:pPr>
        <w:pStyle w:val="Titel"/>
        <w:spacing w:before="81" w:line="505" w:lineRule="exact"/>
        <w:rPr>
          <w:lang w:val="da-DK"/>
        </w:rPr>
      </w:pPr>
      <w:r w:rsidRPr="004E248D">
        <w:rPr>
          <w:lang w:val="da-DK"/>
        </w:rPr>
        <w:t>STUDIEORDNING</w:t>
      </w:r>
    </w:p>
    <w:p w14:paraId="005BA265" w14:textId="77777777" w:rsidR="00626291" w:rsidRPr="004E248D" w:rsidRDefault="000F74A7">
      <w:pPr>
        <w:spacing w:line="413" w:lineRule="exact"/>
        <w:ind w:left="1339" w:right="873"/>
        <w:jc w:val="center"/>
        <w:rPr>
          <w:b/>
          <w:sz w:val="36"/>
          <w:lang w:val="da-DK"/>
        </w:rPr>
      </w:pPr>
      <w:r w:rsidRPr="004E248D">
        <w:rPr>
          <w:b/>
          <w:sz w:val="36"/>
          <w:lang w:val="da-DK"/>
        </w:rPr>
        <w:t>for</w:t>
      </w:r>
    </w:p>
    <w:p w14:paraId="5671B5B6" w14:textId="7700AEEA" w:rsidR="00626291" w:rsidRPr="004E248D" w:rsidRDefault="02A1419E">
      <w:pPr>
        <w:pStyle w:val="Titel"/>
        <w:ind w:left="1344"/>
        <w:rPr>
          <w:lang w:val="da-DK"/>
        </w:rPr>
      </w:pPr>
      <w:r w:rsidRPr="004E248D">
        <w:rPr>
          <w:lang w:val="da-DK"/>
        </w:rPr>
        <w:t>Akademiuddannelsen i Service og Oplevelser (Merkantil AU)</w:t>
      </w:r>
    </w:p>
    <w:p w14:paraId="6354E9B9" w14:textId="6A87EE18" w:rsidR="00626291" w:rsidRPr="004E248D" w:rsidRDefault="004E49A3">
      <w:pPr>
        <w:spacing w:before="277"/>
        <w:ind w:left="1344" w:right="872"/>
        <w:jc w:val="center"/>
        <w:rPr>
          <w:b/>
          <w:sz w:val="32"/>
          <w:lang w:val="da-DK"/>
        </w:rPr>
      </w:pPr>
      <w:r>
        <w:rPr>
          <w:b/>
          <w:sz w:val="32"/>
          <w:lang w:val="da-DK"/>
        </w:rPr>
        <w:t>01.07</w:t>
      </w:r>
      <w:r w:rsidR="00151B1C" w:rsidRPr="004E248D">
        <w:rPr>
          <w:b/>
          <w:sz w:val="32"/>
          <w:lang w:val="da-DK"/>
        </w:rPr>
        <w:t>.202</w:t>
      </w:r>
      <w:r w:rsidR="00D5177D" w:rsidRPr="004E248D">
        <w:rPr>
          <w:b/>
          <w:sz w:val="32"/>
          <w:lang w:val="da-DK"/>
        </w:rPr>
        <w:t>2</w:t>
      </w:r>
    </w:p>
    <w:p w14:paraId="4B9747EE" w14:textId="57D34A50" w:rsidR="00C722A8" w:rsidRPr="004E248D" w:rsidRDefault="00C722A8">
      <w:pPr>
        <w:jc w:val="center"/>
        <w:rPr>
          <w:sz w:val="32"/>
          <w:lang w:val="da-DK"/>
        </w:rPr>
      </w:pPr>
    </w:p>
    <w:p w14:paraId="1B77C5AA" w14:textId="77777777" w:rsidR="00C722A8" w:rsidRPr="004E248D" w:rsidRDefault="00C722A8" w:rsidP="00C722A8">
      <w:pPr>
        <w:rPr>
          <w:sz w:val="32"/>
          <w:lang w:val="da-DK"/>
        </w:rPr>
      </w:pPr>
    </w:p>
    <w:p w14:paraId="1BF46BC6" w14:textId="77777777" w:rsidR="00C722A8" w:rsidRPr="004E248D" w:rsidRDefault="00C722A8" w:rsidP="00C722A8">
      <w:pPr>
        <w:rPr>
          <w:sz w:val="32"/>
          <w:lang w:val="da-DK"/>
        </w:rPr>
      </w:pPr>
    </w:p>
    <w:p w14:paraId="7E1D51FA" w14:textId="77777777" w:rsidR="00C722A8" w:rsidRPr="004E248D" w:rsidRDefault="00C722A8" w:rsidP="00C722A8">
      <w:pPr>
        <w:rPr>
          <w:sz w:val="32"/>
          <w:lang w:val="da-DK"/>
        </w:rPr>
      </w:pPr>
    </w:p>
    <w:p w14:paraId="116BBCB0" w14:textId="77777777" w:rsidR="00C722A8" w:rsidRPr="004E248D" w:rsidRDefault="00C722A8" w:rsidP="00C722A8">
      <w:pPr>
        <w:rPr>
          <w:sz w:val="32"/>
          <w:lang w:val="da-DK"/>
        </w:rPr>
      </w:pPr>
    </w:p>
    <w:p w14:paraId="41B6C958" w14:textId="77777777" w:rsidR="00C722A8" w:rsidRPr="004E248D" w:rsidRDefault="00C722A8" w:rsidP="00C722A8">
      <w:pPr>
        <w:rPr>
          <w:sz w:val="32"/>
          <w:lang w:val="da-DK"/>
        </w:rPr>
      </w:pPr>
    </w:p>
    <w:p w14:paraId="4FFA4E3D" w14:textId="77777777" w:rsidR="00C722A8" w:rsidRPr="004E248D" w:rsidRDefault="00C722A8" w:rsidP="00C722A8">
      <w:pPr>
        <w:rPr>
          <w:sz w:val="32"/>
          <w:lang w:val="da-DK"/>
        </w:rPr>
      </w:pPr>
    </w:p>
    <w:p w14:paraId="7D266953" w14:textId="77777777" w:rsidR="00C722A8" w:rsidRPr="004E248D" w:rsidRDefault="00C722A8" w:rsidP="00C722A8">
      <w:pPr>
        <w:rPr>
          <w:sz w:val="32"/>
          <w:lang w:val="da-DK"/>
        </w:rPr>
      </w:pPr>
    </w:p>
    <w:p w14:paraId="317740DB" w14:textId="77777777" w:rsidR="00C722A8" w:rsidRPr="004E248D" w:rsidRDefault="00C722A8" w:rsidP="00C722A8">
      <w:pPr>
        <w:rPr>
          <w:sz w:val="32"/>
          <w:lang w:val="da-DK"/>
        </w:rPr>
      </w:pPr>
    </w:p>
    <w:p w14:paraId="61A0691D" w14:textId="77777777" w:rsidR="00C722A8" w:rsidRPr="004E248D" w:rsidRDefault="00C722A8" w:rsidP="00C722A8">
      <w:pPr>
        <w:rPr>
          <w:sz w:val="32"/>
          <w:lang w:val="da-DK"/>
        </w:rPr>
      </w:pPr>
    </w:p>
    <w:p w14:paraId="5FD6D29A" w14:textId="61ED74F8" w:rsidR="00C722A8" w:rsidRPr="004E248D" w:rsidRDefault="00C722A8" w:rsidP="00C722A8">
      <w:pPr>
        <w:rPr>
          <w:sz w:val="32"/>
          <w:lang w:val="da-DK"/>
        </w:rPr>
      </w:pPr>
    </w:p>
    <w:p w14:paraId="46F2B091" w14:textId="0C437F2D" w:rsidR="00626291" w:rsidRPr="004E248D" w:rsidRDefault="00626291" w:rsidP="00C722A8">
      <w:pPr>
        <w:tabs>
          <w:tab w:val="left" w:pos="3384"/>
        </w:tabs>
        <w:rPr>
          <w:sz w:val="32"/>
          <w:lang w:val="da-DK"/>
        </w:rPr>
        <w:sectPr w:rsidR="00626291" w:rsidRPr="004E248D">
          <w:headerReference w:type="first" r:id="rId11"/>
          <w:footerReference w:type="first" r:id="rId12"/>
          <w:type w:val="continuous"/>
          <w:pgSz w:w="11920" w:h="16850"/>
          <w:pgMar w:top="1600" w:right="760" w:bottom="280" w:left="860" w:header="708" w:footer="708" w:gutter="0"/>
          <w:cols w:space="708"/>
        </w:sectPr>
      </w:pPr>
    </w:p>
    <w:p w14:paraId="05AF5A9E" w14:textId="77777777" w:rsidR="00626291" w:rsidRPr="004E248D" w:rsidRDefault="00626291">
      <w:pPr>
        <w:pStyle w:val="Brdtekst"/>
        <w:rPr>
          <w:b/>
          <w:sz w:val="20"/>
          <w:lang w:val="da-DK"/>
        </w:rPr>
      </w:pPr>
    </w:p>
    <w:p w14:paraId="33341B1E" w14:textId="77777777" w:rsidR="00626291" w:rsidRPr="004E248D" w:rsidRDefault="00626291">
      <w:pPr>
        <w:pStyle w:val="Brdtekst"/>
        <w:spacing w:before="7"/>
        <w:rPr>
          <w:b/>
          <w:sz w:val="13"/>
          <w:lang w:val="da-DK"/>
        </w:rPr>
      </w:pPr>
    </w:p>
    <w:p w14:paraId="71011ED1" w14:textId="77777777" w:rsidR="00626291" w:rsidRPr="004E248D" w:rsidRDefault="007920E1">
      <w:pPr>
        <w:pStyle w:val="Brdtekst"/>
        <w:spacing w:line="20" w:lineRule="exact"/>
        <w:ind w:left="852"/>
        <w:rPr>
          <w:sz w:val="2"/>
          <w:lang w:val="da-DK"/>
        </w:rPr>
      </w:pPr>
      <w:r w:rsidRPr="004E248D">
        <w:rPr>
          <w:noProof/>
          <w:sz w:val="2"/>
          <w:lang w:val="da-DK" w:eastAsia="da-DK"/>
        </w:rPr>
        <mc:AlternateContent>
          <mc:Choice Requires="wpg">
            <w:drawing>
              <wp:inline distT="0" distB="0" distL="0" distR="0" wp14:anchorId="3A8F6EB9" wp14:editId="2B978E85">
                <wp:extent cx="5716270" cy="6350"/>
                <wp:effectExtent l="10795" t="4445" r="6985" b="8255"/>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6350"/>
                          <a:chOff x="0" y="0"/>
                          <a:chExt cx="9002" cy="10"/>
                        </a:xfrm>
                      </wpg:grpSpPr>
                      <wps:wsp>
                        <wps:cNvPr id="22" name="Line 17"/>
                        <wps:cNvCnPr>
                          <a:cxnSpLocks noChangeShapeType="1"/>
                        </wps:cNvCnPr>
                        <wps:spPr bwMode="auto">
                          <a:xfrm>
                            <a:off x="0" y="5"/>
                            <a:ext cx="9002"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CA62C5" id="Group 16" o:spid="_x0000_s1026" style="width:450.1pt;height:.5pt;mso-position-horizontal-relative:char;mso-position-vertical-relative:line" coordsize="9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9rwfwIAAJQFAAAOAAAAZHJzL2Uyb0RvYy54bWykVFtv2yAUfp+0/4D8nvrSXFqrTjXFSV+6&#10;rVK7H0AA22gYENA40bT/vgM4SS8vVZcHAj4XvvN953Bzu+8F2jFjuZJVkl9kCWKSKMplWyW/njaT&#10;qwRZhyXFQklWJQdmk9vl1y83gy5ZoTolKDMIkkhbDrpKOud0maaWdKzH9kJpJsHYKNNjB0fTptTg&#10;AbL3Ii2ybJ4OylBtFGHWwtc6GpNlyN80jLifTWOZQ6JKAJsLqwnr1q/p8gaXrcG642SEgT+Bosdc&#10;wqWnVDV2GD0b/i5Vz4lRVjXugqg+VU3DCQs1QDV59qaaO6OedailLYdWn2gCat/w9Om05MfuwSBO&#10;q6TIEyRxDxqFa1E+9+QMui3B587oR/1gYoWwvVfktwVz+tbuz210Rtvhu6KQDz87FcjZN6b3KaBs&#10;tA8aHE4asL1DBD7OFvm8WIBUBGzzy9koEelAx3dBpFuPYddZVsSYPESkuIy3BYQjIl8OtJk9M2n/&#10;j8nHDmsWBLKepSOTgCQyec8lQ/kiEhlcVjKySPZyZBFJteqwbFlI9nTQwFjuIwD5ixB/sCDBB1md&#10;xc4+snqm5zU7uNTGujumeuQ3VSIAcdAK7+6t8yjOLl46qTZcCPiOSyHR4CUqZiHAKsGpN3qbNe12&#10;JQzaYT934RdKAstLN39njW0X/YIp4obGlzTc0jFM1+PeYS7iHlAJ6S+CAgHnuIsT9+c6u15fra+m&#10;k2kxX0+mWV1Pvm1W08l8ky9m9WW9WtX5X485n5Ydp5RJD/s4/fn0Yz0xvkNxbk/zf+InfZ09EAlg&#10;j/8BdFDYixobc6vo4cEclYc2DT0QRj+Ejc+Uf1tenoPX+TFd/gMAAP//AwBQSwMEFAAGAAgAAAAh&#10;ANcfOgPaAAAAAwEAAA8AAABkcnMvZG93bnJldi54bWxMj0FLw0AQhe+C/2EZwZvdTUWxMZtSinoq&#10;gq0gvU2TaRKanQ3ZbZL+e0cvenkwvMd732TLybVqoD40ni0kMwOKuPBlw5WFz93r3ROoEJFLbD2T&#10;hQsFWObXVxmmpR/5g4ZtrJSUcEjRQh1jl2odipochpnviMU7+t5hlLOvdNnjKOWu1XNjHrXDhmWh&#10;xo7WNRWn7dlZeBtxXN0nL8PmdFxf9ruH969NQtbe3kyrZ1CRpvgXhh98QYdcmA7+zGVQrQV5JP6q&#10;eAtj5qAOEjKg80z/Z8+/AQAA//8DAFBLAQItABQABgAIAAAAIQC2gziS/gAAAOEBAAATAAAAAAAA&#10;AAAAAAAAAAAAAABbQ29udGVudF9UeXBlc10ueG1sUEsBAi0AFAAGAAgAAAAhADj9If/WAAAAlAEA&#10;AAsAAAAAAAAAAAAAAAAALwEAAF9yZWxzLy5yZWxzUEsBAi0AFAAGAAgAAAAhAGFj2vB/AgAAlAUA&#10;AA4AAAAAAAAAAAAAAAAALgIAAGRycy9lMm9Eb2MueG1sUEsBAi0AFAAGAAgAAAAhANcfOgPaAAAA&#10;AwEAAA8AAAAAAAAAAAAAAAAA2QQAAGRycy9kb3ducmV2LnhtbFBLBQYAAAAABAAEAPMAAADgBQAA&#10;AAA=&#10;">
                <v:line id="Line 17" o:spid="_x0000_s1027" style="position:absolute;visibility:visible;mso-wrap-style:square" from="0,5" to="9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rf9wgAAANsAAAAPAAAAZHJzL2Rvd25yZXYueG1sRI9Bi8Iw&#10;FITvC/sfwlvwtqb2INI1iros9iZVFzw+mmdabV5KE7X+eyMIHoeZ+YaZznvbiCt1vnasYDRMQBCX&#10;TtdsFOx3f98TED4ga2wck4I7eZjPPj+mmGl344Ku22BEhLDPUEEVQptJ6cuKLPqha4mjd3SdxRBl&#10;Z6Tu8BbhtpFpkoylxZrjQoUtrSoqz9uLVTA2Oa+XyX71/3u8F6fRoTCbfKnU4Ktf/IAI1Id3+NXO&#10;tYI0heeX+APk7AEAAP//AwBQSwECLQAUAAYACAAAACEA2+H2y+4AAACFAQAAEwAAAAAAAAAAAAAA&#10;AAAAAAAAW0NvbnRlbnRfVHlwZXNdLnhtbFBLAQItABQABgAIAAAAIQBa9CxbvwAAABUBAAALAAAA&#10;AAAAAAAAAAAAAB8BAABfcmVscy8ucmVsc1BLAQItABQABgAIAAAAIQCFcrf9wgAAANsAAAAPAAAA&#10;AAAAAAAAAAAAAAcCAABkcnMvZG93bnJldi54bWxQSwUGAAAAAAMAAwC3AAAA9gIAAAAA&#10;" strokeweight=".17569mm"/>
                <w10:anchorlock/>
              </v:group>
            </w:pict>
          </mc:Fallback>
        </mc:AlternateContent>
      </w:r>
    </w:p>
    <w:p w14:paraId="53083EB9" w14:textId="77777777" w:rsidR="00626291" w:rsidRPr="004E248D" w:rsidRDefault="00626291">
      <w:pPr>
        <w:pStyle w:val="Brdtekst"/>
        <w:rPr>
          <w:b/>
          <w:sz w:val="20"/>
          <w:lang w:val="da-DK"/>
        </w:rPr>
      </w:pPr>
    </w:p>
    <w:p w14:paraId="7E5B105A" w14:textId="77777777" w:rsidR="00626291" w:rsidRPr="004E248D" w:rsidRDefault="00626291">
      <w:pPr>
        <w:pStyle w:val="Brdtekst"/>
        <w:spacing w:before="3"/>
        <w:rPr>
          <w:b/>
          <w:sz w:val="18"/>
          <w:lang w:val="da-DK"/>
        </w:rPr>
      </w:pPr>
    </w:p>
    <w:sdt>
      <w:sdtPr>
        <w:rPr>
          <w:rFonts w:ascii="Times New Roman" w:eastAsia="Times New Roman" w:hAnsi="Times New Roman" w:cs="Times New Roman"/>
          <w:color w:val="auto"/>
          <w:sz w:val="22"/>
          <w:szCs w:val="22"/>
          <w:lang w:val="en-US" w:eastAsia="en-US"/>
        </w:rPr>
        <w:id w:val="-1337535238"/>
        <w:docPartObj>
          <w:docPartGallery w:val="Table of Contents"/>
          <w:docPartUnique/>
        </w:docPartObj>
      </w:sdtPr>
      <w:sdtEndPr>
        <w:rPr>
          <w:b/>
          <w:bCs/>
        </w:rPr>
      </w:sdtEndPr>
      <w:sdtContent>
        <w:p w14:paraId="2B2C3EAE" w14:textId="5AB4761A" w:rsidR="00771E1B" w:rsidRPr="004E248D" w:rsidRDefault="00771E1B">
          <w:pPr>
            <w:pStyle w:val="Overskrift"/>
          </w:pPr>
          <w:r w:rsidRPr="004E248D">
            <w:t>Indhold</w:t>
          </w:r>
        </w:p>
        <w:p w14:paraId="5620A5E8" w14:textId="4DD1D045" w:rsidR="009E5D4A" w:rsidRPr="004E248D" w:rsidRDefault="00771E1B">
          <w:pPr>
            <w:pStyle w:val="Indholdsfortegnelse1"/>
            <w:tabs>
              <w:tab w:val="left" w:pos="440"/>
              <w:tab w:val="right" w:leader="dot" w:pos="10290"/>
            </w:tabs>
            <w:rPr>
              <w:rFonts w:asciiTheme="minorHAnsi" w:eastAsiaTheme="minorEastAsia" w:hAnsiTheme="minorHAnsi" w:cstheme="minorBidi"/>
              <w:noProof/>
              <w:lang w:val="da-DK" w:eastAsia="da-DK"/>
            </w:rPr>
          </w:pPr>
          <w:r w:rsidRPr="004E248D">
            <w:rPr>
              <w:lang w:val="da-DK"/>
            </w:rPr>
            <w:fldChar w:fldCharType="begin"/>
          </w:r>
          <w:r w:rsidRPr="004E248D">
            <w:rPr>
              <w:lang w:val="da-DK"/>
            </w:rPr>
            <w:instrText xml:space="preserve"> TOC \o "1-3" \h \z \u </w:instrText>
          </w:r>
          <w:r w:rsidRPr="004E248D">
            <w:rPr>
              <w:lang w:val="da-DK"/>
            </w:rPr>
            <w:fldChar w:fldCharType="separate"/>
          </w:r>
          <w:hyperlink w:anchor="_Toc81514815" w:history="1">
            <w:r w:rsidR="009E5D4A" w:rsidRPr="004E248D">
              <w:rPr>
                <w:rStyle w:val="Hyperlink"/>
                <w:noProof/>
                <w:lang w:val="da-DK"/>
              </w:rPr>
              <w:t>1.</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Indledning</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_Toc81514815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4</w:t>
            </w:r>
            <w:r w:rsidR="009E5D4A" w:rsidRPr="004E248D">
              <w:rPr>
                <w:noProof/>
                <w:webHidden/>
                <w:lang w:val="da-DK"/>
              </w:rPr>
              <w:fldChar w:fldCharType="end"/>
            </w:r>
          </w:hyperlink>
        </w:p>
        <w:p w14:paraId="3D89890D" w14:textId="4B7ACA9E" w:rsidR="009E5D4A" w:rsidRPr="004E248D" w:rsidRDefault="00772559">
          <w:pPr>
            <w:pStyle w:val="Indholdsfortegnelse1"/>
            <w:tabs>
              <w:tab w:val="left" w:pos="440"/>
              <w:tab w:val="right" w:leader="dot" w:pos="10290"/>
            </w:tabs>
            <w:rPr>
              <w:rFonts w:asciiTheme="minorHAnsi" w:eastAsiaTheme="minorEastAsia" w:hAnsiTheme="minorHAnsi" w:cstheme="minorBidi"/>
              <w:noProof/>
              <w:lang w:val="da-DK" w:eastAsia="da-DK"/>
            </w:rPr>
          </w:pPr>
          <w:hyperlink w:anchor="_Toc81514816" w:history="1">
            <w:r w:rsidR="009E5D4A" w:rsidRPr="004E248D">
              <w:rPr>
                <w:rStyle w:val="Hyperlink"/>
                <w:noProof/>
                <w:lang w:val="da-DK"/>
              </w:rPr>
              <w:t>2.</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Uddannelsens</w:t>
            </w:r>
            <w:r w:rsidR="009E5D4A" w:rsidRPr="004E248D">
              <w:rPr>
                <w:rStyle w:val="Hyperlink"/>
                <w:noProof/>
                <w:spacing w:val="-7"/>
                <w:lang w:val="da-DK"/>
              </w:rPr>
              <w:t xml:space="preserve"> </w:t>
            </w:r>
            <w:r w:rsidR="009E5D4A" w:rsidRPr="004E248D">
              <w:rPr>
                <w:rStyle w:val="Hyperlink"/>
                <w:noProof/>
                <w:lang w:val="da-DK"/>
              </w:rPr>
              <w:t>formål</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_Toc81514816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4</w:t>
            </w:r>
            <w:r w:rsidR="009E5D4A" w:rsidRPr="004E248D">
              <w:rPr>
                <w:noProof/>
                <w:webHidden/>
                <w:lang w:val="da-DK"/>
              </w:rPr>
              <w:fldChar w:fldCharType="end"/>
            </w:r>
          </w:hyperlink>
        </w:p>
        <w:p w14:paraId="605B9468" w14:textId="7831E705" w:rsidR="009E5D4A" w:rsidRPr="004E248D" w:rsidRDefault="00772559">
          <w:pPr>
            <w:pStyle w:val="Indholdsfortegnelse1"/>
            <w:tabs>
              <w:tab w:val="left" w:pos="440"/>
              <w:tab w:val="right" w:leader="dot" w:pos="10290"/>
            </w:tabs>
            <w:rPr>
              <w:rFonts w:asciiTheme="minorHAnsi" w:eastAsiaTheme="minorEastAsia" w:hAnsiTheme="minorHAnsi" w:cstheme="minorBidi"/>
              <w:noProof/>
              <w:lang w:val="da-DK" w:eastAsia="da-DK"/>
            </w:rPr>
          </w:pPr>
          <w:hyperlink w:anchor="_Toc81514817" w:history="1">
            <w:r w:rsidR="009E5D4A" w:rsidRPr="004E248D">
              <w:rPr>
                <w:rStyle w:val="Hyperlink"/>
                <w:noProof/>
                <w:lang w:val="da-DK"/>
              </w:rPr>
              <w:t>3.</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Uddannelsens</w:t>
            </w:r>
            <w:r w:rsidR="009E5D4A" w:rsidRPr="004E248D">
              <w:rPr>
                <w:rStyle w:val="Hyperlink"/>
                <w:noProof/>
                <w:spacing w:val="-7"/>
                <w:lang w:val="da-DK"/>
              </w:rPr>
              <w:t xml:space="preserve"> </w:t>
            </w:r>
            <w:r w:rsidR="009E5D4A" w:rsidRPr="004E248D">
              <w:rPr>
                <w:rStyle w:val="Hyperlink"/>
                <w:noProof/>
                <w:lang w:val="da-DK"/>
              </w:rPr>
              <w:t>varighed</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_Toc81514817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5</w:t>
            </w:r>
            <w:r w:rsidR="009E5D4A" w:rsidRPr="004E248D">
              <w:rPr>
                <w:noProof/>
                <w:webHidden/>
                <w:lang w:val="da-DK"/>
              </w:rPr>
              <w:fldChar w:fldCharType="end"/>
            </w:r>
          </w:hyperlink>
        </w:p>
        <w:p w14:paraId="34594E12" w14:textId="5F386521" w:rsidR="009E5D4A" w:rsidRPr="004E248D" w:rsidRDefault="00772559">
          <w:pPr>
            <w:pStyle w:val="Indholdsfortegnelse1"/>
            <w:tabs>
              <w:tab w:val="left" w:pos="440"/>
              <w:tab w:val="right" w:leader="dot" w:pos="10290"/>
            </w:tabs>
            <w:rPr>
              <w:rFonts w:asciiTheme="minorHAnsi" w:eastAsiaTheme="minorEastAsia" w:hAnsiTheme="minorHAnsi" w:cstheme="minorBidi"/>
              <w:noProof/>
              <w:lang w:val="da-DK" w:eastAsia="da-DK"/>
            </w:rPr>
          </w:pPr>
          <w:hyperlink w:anchor="_Toc81514818" w:history="1">
            <w:r w:rsidR="009E5D4A" w:rsidRPr="004E248D">
              <w:rPr>
                <w:rStyle w:val="Hyperlink"/>
                <w:noProof/>
                <w:lang w:val="da-DK"/>
              </w:rPr>
              <w:t>4.</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Uddannelsens</w:t>
            </w:r>
            <w:r w:rsidR="009E5D4A" w:rsidRPr="004E248D">
              <w:rPr>
                <w:rStyle w:val="Hyperlink"/>
                <w:noProof/>
                <w:spacing w:val="-7"/>
                <w:lang w:val="da-DK"/>
              </w:rPr>
              <w:t xml:space="preserve"> </w:t>
            </w:r>
            <w:r w:rsidR="009E5D4A" w:rsidRPr="004E248D">
              <w:rPr>
                <w:rStyle w:val="Hyperlink"/>
                <w:noProof/>
                <w:lang w:val="da-DK"/>
              </w:rPr>
              <w:t>titel</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_Toc81514818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5</w:t>
            </w:r>
            <w:r w:rsidR="009E5D4A" w:rsidRPr="004E248D">
              <w:rPr>
                <w:noProof/>
                <w:webHidden/>
                <w:lang w:val="da-DK"/>
              </w:rPr>
              <w:fldChar w:fldCharType="end"/>
            </w:r>
          </w:hyperlink>
        </w:p>
        <w:p w14:paraId="6114DEC8" w14:textId="392E7092" w:rsidR="009E5D4A" w:rsidRPr="004E248D" w:rsidRDefault="00772559">
          <w:pPr>
            <w:pStyle w:val="Indholdsfortegnelse1"/>
            <w:tabs>
              <w:tab w:val="left" w:pos="440"/>
              <w:tab w:val="right" w:leader="dot" w:pos="10290"/>
            </w:tabs>
            <w:rPr>
              <w:rFonts w:asciiTheme="minorHAnsi" w:eastAsiaTheme="minorEastAsia" w:hAnsiTheme="minorHAnsi" w:cstheme="minorBidi"/>
              <w:noProof/>
              <w:lang w:val="da-DK" w:eastAsia="da-DK"/>
            </w:rPr>
          </w:pPr>
          <w:hyperlink w:anchor="_Toc81514819" w:history="1">
            <w:r w:rsidR="009E5D4A" w:rsidRPr="004E248D">
              <w:rPr>
                <w:rStyle w:val="Hyperlink"/>
                <w:noProof/>
                <w:lang w:val="da-DK"/>
              </w:rPr>
              <w:t>5.</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Adgangskrav</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_Toc81514819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5</w:t>
            </w:r>
            <w:r w:rsidR="009E5D4A" w:rsidRPr="004E248D">
              <w:rPr>
                <w:noProof/>
                <w:webHidden/>
                <w:lang w:val="da-DK"/>
              </w:rPr>
              <w:fldChar w:fldCharType="end"/>
            </w:r>
          </w:hyperlink>
        </w:p>
        <w:p w14:paraId="78B37B1D" w14:textId="2868D694" w:rsidR="009E5D4A" w:rsidRPr="004E248D" w:rsidRDefault="00772559">
          <w:pPr>
            <w:pStyle w:val="Indholdsfortegnelse1"/>
            <w:tabs>
              <w:tab w:val="left" w:pos="440"/>
              <w:tab w:val="right" w:leader="dot" w:pos="10290"/>
            </w:tabs>
            <w:rPr>
              <w:rFonts w:asciiTheme="minorHAnsi" w:eastAsiaTheme="minorEastAsia" w:hAnsiTheme="minorHAnsi" w:cstheme="minorBidi"/>
              <w:noProof/>
              <w:lang w:val="da-DK" w:eastAsia="da-DK"/>
            </w:rPr>
          </w:pPr>
          <w:hyperlink w:anchor="_Toc81514820" w:history="1">
            <w:r w:rsidR="009E5D4A" w:rsidRPr="004E248D">
              <w:rPr>
                <w:rStyle w:val="Hyperlink"/>
                <w:noProof/>
                <w:lang w:val="da-DK"/>
              </w:rPr>
              <w:t>6.</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 xml:space="preserve">Uddannelsens </w:t>
            </w:r>
            <w:r w:rsidR="009E5D4A" w:rsidRPr="004E248D">
              <w:rPr>
                <w:rStyle w:val="Hyperlink"/>
                <w:noProof/>
                <w:spacing w:val="-3"/>
                <w:lang w:val="da-DK"/>
              </w:rPr>
              <w:t xml:space="preserve">mål </w:t>
            </w:r>
            <w:r w:rsidR="009E5D4A" w:rsidRPr="004E248D">
              <w:rPr>
                <w:rStyle w:val="Hyperlink"/>
                <w:noProof/>
                <w:lang w:val="da-DK"/>
              </w:rPr>
              <w:t>for læringsudbytte, struktur og</w:t>
            </w:r>
            <w:r w:rsidR="009E5D4A" w:rsidRPr="004E248D">
              <w:rPr>
                <w:rStyle w:val="Hyperlink"/>
                <w:noProof/>
                <w:spacing w:val="-7"/>
                <w:lang w:val="da-DK"/>
              </w:rPr>
              <w:t xml:space="preserve"> </w:t>
            </w:r>
            <w:r w:rsidR="009E5D4A" w:rsidRPr="004E248D">
              <w:rPr>
                <w:rStyle w:val="Hyperlink"/>
                <w:noProof/>
                <w:lang w:val="da-DK"/>
              </w:rPr>
              <w:t>indhold</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_Toc81514820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6</w:t>
            </w:r>
            <w:r w:rsidR="009E5D4A" w:rsidRPr="004E248D">
              <w:rPr>
                <w:noProof/>
                <w:webHidden/>
                <w:lang w:val="da-DK"/>
              </w:rPr>
              <w:fldChar w:fldCharType="end"/>
            </w:r>
          </w:hyperlink>
        </w:p>
        <w:p w14:paraId="18870D49" w14:textId="2775A543" w:rsidR="009E5D4A" w:rsidRPr="004E248D" w:rsidRDefault="00772559">
          <w:pPr>
            <w:pStyle w:val="Indholdsfortegnelse2"/>
            <w:tabs>
              <w:tab w:val="left" w:pos="880"/>
              <w:tab w:val="right" w:leader="dot" w:pos="10290"/>
            </w:tabs>
            <w:rPr>
              <w:rFonts w:asciiTheme="minorHAnsi" w:eastAsiaTheme="minorEastAsia" w:hAnsiTheme="minorHAnsi" w:cstheme="minorBidi"/>
              <w:noProof/>
              <w:lang w:val="da-DK" w:eastAsia="da-DK"/>
            </w:rPr>
          </w:pPr>
          <w:hyperlink w:anchor="_Toc81514821" w:history="1">
            <w:r w:rsidR="009E5D4A" w:rsidRPr="004E248D">
              <w:rPr>
                <w:rStyle w:val="Hyperlink"/>
                <w:noProof/>
                <w:spacing w:val="-5"/>
                <w:w w:val="97"/>
                <w:lang w:val="da-DK"/>
              </w:rPr>
              <w:t>6.1</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Uddannelsens mål for</w:t>
            </w:r>
            <w:r w:rsidR="009E5D4A" w:rsidRPr="004E248D">
              <w:rPr>
                <w:rStyle w:val="Hyperlink"/>
                <w:noProof/>
                <w:spacing w:val="-15"/>
                <w:lang w:val="da-DK"/>
              </w:rPr>
              <w:t xml:space="preserve"> </w:t>
            </w:r>
            <w:r w:rsidR="009E5D4A" w:rsidRPr="004E248D">
              <w:rPr>
                <w:rStyle w:val="Hyperlink"/>
                <w:noProof/>
                <w:lang w:val="da-DK"/>
              </w:rPr>
              <w:t>læringsudbytte</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_Toc81514821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6</w:t>
            </w:r>
            <w:r w:rsidR="009E5D4A" w:rsidRPr="004E248D">
              <w:rPr>
                <w:noProof/>
                <w:webHidden/>
                <w:lang w:val="da-DK"/>
              </w:rPr>
              <w:fldChar w:fldCharType="end"/>
            </w:r>
          </w:hyperlink>
        </w:p>
        <w:p w14:paraId="101565D7" w14:textId="0CD9D687" w:rsidR="009E5D4A" w:rsidRPr="004E248D" w:rsidRDefault="00772559">
          <w:pPr>
            <w:pStyle w:val="Indholdsfortegnelse2"/>
            <w:tabs>
              <w:tab w:val="left" w:pos="880"/>
              <w:tab w:val="right" w:leader="dot" w:pos="10290"/>
            </w:tabs>
            <w:rPr>
              <w:rFonts w:asciiTheme="minorHAnsi" w:eastAsiaTheme="minorEastAsia" w:hAnsiTheme="minorHAnsi" w:cstheme="minorBidi"/>
              <w:noProof/>
              <w:lang w:val="da-DK" w:eastAsia="da-DK"/>
            </w:rPr>
          </w:pPr>
          <w:hyperlink w:anchor="_Toc81514822" w:history="1">
            <w:r w:rsidR="009E5D4A" w:rsidRPr="004E248D">
              <w:rPr>
                <w:rStyle w:val="Hyperlink"/>
                <w:noProof/>
                <w:spacing w:val="-5"/>
                <w:w w:val="97"/>
                <w:lang w:val="da-DK"/>
              </w:rPr>
              <w:t>6.2</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Uddannelsens</w:t>
            </w:r>
            <w:r w:rsidR="009E5D4A" w:rsidRPr="004E248D">
              <w:rPr>
                <w:rStyle w:val="Hyperlink"/>
                <w:noProof/>
                <w:spacing w:val="-9"/>
                <w:lang w:val="da-DK"/>
              </w:rPr>
              <w:t xml:space="preserve"> </w:t>
            </w:r>
            <w:r w:rsidR="009E5D4A" w:rsidRPr="004E248D">
              <w:rPr>
                <w:rStyle w:val="Hyperlink"/>
                <w:noProof/>
                <w:lang w:val="da-DK"/>
              </w:rPr>
              <w:t>struktur</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_Toc81514822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6</w:t>
            </w:r>
            <w:r w:rsidR="009E5D4A" w:rsidRPr="004E248D">
              <w:rPr>
                <w:noProof/>
                <w:webHidden/>
                <w:lang w:val="da-DK"/>
              </w:rPr>
              <w:fldChar w:fldCharType="end"/>
            </w:r>
          </w:hyperlink>
        </w:p>
        <w:p w14:paraId="1FF0A50D" w14:textId="37CEAA8F" w:rsidR="009E5D4A" w:rsidRPr="004E248D" w:rsidRDefault="00772559">
          <w:pPr>
            <w:pStyle w:val="Indholdsfortegnelse1"/>
            <w:tabs>
              <w:tab w:val="left" w:pos="440"/>
              <w:tab w:val="right" w:leader="dot" w:pos="10290"/>
            </w:tabs>
            <w:rPr>
              <w:rFonts w:asciiTheme="minorHAnsi" w:eastAsiaTheme="minorEastAsia" w:hAnsiTheme="minorHAnsi" w:cstheme="minorBidi"/>
              <w:noProof/>
              <w:lang w:val="da-DK" w:eastAsia="da-DK"/>
            </w:rPr>
          </w:pPr>
          <w:hyperlink w:anchor="_Toc81514823" w:history="1">
            <w:r w:rsidR="009E5D4A" w:rsidRPr="004E248D">
              <w:rPr>
                <w:rStyle w:val="Hyperlink"/>
                <w:noProof/>
                <w:lang w:val="da-DK"/>
              </w:rPr>
              <w:t>7.</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Afgangsprojekt på AU i</w:t>
            </w:r>
            <w:r w:rsidR="009E5D4A" w:rsidRPr="004E248D">
              <w:rPr>
                <w:rStyle w:val="Hyperlink"/>
                <w:noProof/>
                <w:spacing w:val="-16"/>
                <w:lang w:val="da-DK"/>
              </w:rPr>
              <w:t xml:space="preserve"> </w:t>
            </w:r>
            <w:r w:rsidR="009E5D4A" w:rsidRPr="004E248D">
              <w:rPr>
                <w:rStyle w:val="Hyperlink"/>
                <w:noProof/>
                <w:lang w:val="da-DK"/>
              </w:rPr>
              <w:t>Service og Oplevelser</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_Toc81514823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8</w:t>
            </w:r>
            <w:r w:rsidR="009E5D4A" w:rsidRPr="004E248D">
              <w:rPr>
                <w:noProof/>
                <w:webHidden/>
                <w:lang w:val="da-DK"/>
              </w:rPr>
              <w:fldChar w:fldCharType="end"/>
            </w:r>
          </w:hyperlink>
        </w:p>
        <w:p w14:paraId="6DF8A32F" w14:textId="3AC73426" w:rsidR="009E5D4A" w:rsidRPr="004E248D" w:rsidRDefault="00772559">
          <w:pPr>
            <w:pStyle w:val="Indholdsfortegnelse2"/>
            <w:tabs>
              <w:tab w:val="left" w:pos="880"/>
              <w:tab w:val="right" w:leader="dot" w:pos="10290"/>
            </w:tabs>
            <w:rPr>
              <w:rFonts w:asciiTheme="minorHAnsi" w:eastAsiaTheme="minorEastAsia" w:hAnsiTheme="minorHAnsi" w:cstheme="minorBidi"/>
              <w:noProof/>
              <w:lang w:val="da-DK" w:eastAsia="da-DK"/>
            </w:rPr>
          </w:pPr>
          <w:hyperlink w:anchor="_Toc81514824" w:history="1">
            <w:r w:rsidR="009E5D4A" w:rsidRPr="004E248D">
              <w:rPr>
                <w:rStyle w:val="Hyperlink"/>
                <w:noProof/>
                <w:spacing w:val="-5"/>
                <w:w w:val="97"/>
                <w:lang w:val="da-DK"/>
              </w:rPr>
              <w:t>7.1</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Læringsmål for</w:t>
            </w:r>
            <w:r w:rsidR="009E5D4A" w:rsidRPr="004E248D">
              <w:rPr>
                <w:rStyle w:val="Hyperlink"/>
                <w:noProof/>
                <w:spacing w:val="-14"/>
                <w:lang w:val="da-DK"/>
              </w:rPr>
              <w:t xml:space="preserve"> </w:t>
            </w:r>
            <w:r w:rsidR="009E5D4A" w:rsidRPr="004E248D">
              <w:rPr>
                <w:rStyle w:val="Hyperlink"/>
                <w:noProof/>
                <w:lang w:val="da-DK"/>
              </w:rPr>
              <w:t>afgangsprojektet</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_Toc81514824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8</w:t>
            </w:r>
            <w:r w:rsidR="009E5D4A" w:rsidRPr="004E248D">
              <w:rPr>
                <w:noProof/>
                <w:webHidden/>
                <w:lang w:val="da-DK"/>
              </w:rPr>
              <w:fldChar w:fldCharType="end"/>
            </w:r>
          </w:hyperlink>
        </w:p>
        <w:p w14:paraId="76993C81" w14:textId="599F69F9" w:rsidR="009E5D4A" w:rsidRPr="004E248D" w:rsidRDefault="00772559">
          <w:pPr>
            <w:pStyle w:val="Indholdsfortegnelse2"/>
            <w:tabs>
              <w:tab w:val="left" w:pos="880"/>
              <w:tab w:val="right" w:leader="dot" w:pos="10290"/>
            </w:tabs>
            <w:rPr>
              <w:rFonts w:asciiTheme="minorHAnsi" w:eastAsiaTheme="minorEastAsia" w:hAnsiTheme="minorHAnsi" w:cstheme="minorBidi"/>
              <w:noProof/>
              <w:lang w:val="da-DK" w:eastAsia="da-DK"/>
            </w:rPr>
          </w:pPr>
          <w:hyperlink w:anchor="_Toc81514825" w:history="1">
            <w:r w:rsidR="009E5D4A" w:rsidRPr="004E248D">
              <w:rPr>
                <w:rStyle w:val="Hyperlink"/>
                <w:noProof/>
                <w:spacing w:val="-5"/>
                <w:w w:val="97"/>
                <w:lang w:val="da-DK"/>
              </w:rPr>
              <w:t>7.2</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Udarbejdelse af</w:t>
            </w:r>
            <w:r w:rsidR="009E5D4A" w:rsidRPr="004E248D">
              <w:rPr>
                <w:rStyle w:val="Hyperlink"/>
                <w:noProof/>
                <w:spacing w:val="-12"/>
                <w:lang w:val="da-DK"/>
              </w:rPr>
              <w:t xml:space="preserve"> </w:t>
            </w:r>
            <w:r w:rsidR="009E5D4A" w:rsidRPr="004E248D">
              <w:rPr>
                <w:rStyle w:val="Hyperlink"/>
                <w:noProof/>
                <w:lang w:val="da-DK"/>
              </w:rPr>
              <w:t>afgangsprojekt</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_Toc81514825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9</w:t>
            </w:r>
            <w:r w:rsidR="009E5D4A" w:rsidRPr="004E248D">
              <w:rPr>
                <w:noProof/>
                <w:webHidden/>
                <w:lang w:val="da-DK"/>
              </w:rPr>
              <w:fldChar w:fldCharType="end"/>
            </w:r>
          </w:hyperlink>
        </w:p>
        <w:p w14:paraId="6FB31992" w14:textId="09CF527A" w:rsidR="009E5D4A" w:rsidRPr="004E248D" w:rsidRDefault="00772559">
          <w:pPr>
            <w:pStyle w:val="Indholdsfortegnelse1"/>
            <w:tabs>
              <w:tab w:val="left" w:pos="440"/>
              <w:tab w:val="right" w:leader="dot" w:pos="10290"/>
            </w:tabs>
            <w:rPr>
              <w:rFonts w:asciiTheme="minorHAnsi" w:eastAsiaTheme="minorEastAsia" w:hAnsiTheme="minorHAnsi" w:cstheme="minorBidi"/>
              <w:noProof/>
              <w:lang w:val="da-DK" w:eastAsia="da-DK"/>
            </w:rPr>
          </w:pPr>
          <w:hyperlink w:anchor="_Toc81514826" w:history="1">
            <w:r w:rsidR="009E5D4A" w:rsidRPr="004E248D">
              <w:rPr>
                <w:rStyle w:val="Hyperlink"/>
                <w:noProof/>
                <w:lang w:val="da-DK"/>
              </w:rPr>
              <w:t>8.</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Uddannelsens pædagogiske</w:t>
            </w:r>
            <w:r w:rsidR="009E5D4A" w:rsidRPr="004E248D">
              <w:rPr>
                <w:rStyle w:val="Hyperlink"/>
                <w:noProof/>
                <w:spacing w:val="-12"/>
                <w:lang w:val="da-DK"/>
              </w:rPr>
              <w:t xml:space="preserve"> </w:t>
            </w:r>
            <w:r w:rsidR="009E5D4A" w:rsidRPr="004E248D">
              <w:rPr>
                <w:rStyle w:val="Hyperlink"/>
                <w:noProof/>
                <w:lang w:val="da-DK"/>
              </w:rPr>
              <w:t>tilrettelæggelse</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_Toc81514826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9</w:t>
            </w:r>
            <w:r w:rsidR="009E5D4A" w:rsidRPr="004E248D">
              <w:rPr>
                <w:noProof/>
                <w:webHidden/>
                <w:lang w:val="da-DK"/>
              </w:rPr>
              <w:fldChar w:fldCharType="end"/>
            </w:r>
          </w:hyperlink>
        </w:p>
        <w:p w14:paraId="44E8E7DB" w14:textId="3E757893" w:rsidR="009E5D4A" w:rsidRPr="004E248D" w:rsidRDefault="00772559">
          <w:pPr>
            <w:pStyle w:val="Indholdsfortegnelse2"/>
            <w:tabs>
              <w:tab w:val="left" w:pos="880"/>
              <w:tab w:val="right" w:leader="dot" w:pos="10290"/>
            </w:tabs>
            <w:rPr>
              <w:rFonts w:asciiTheme="minorHAnsi" w:eastAsiaTheme="minorEastAsia" w:hAnsiTheme="minorHAnsi" w:cstheme="minorBidi"/>
              <w:noProof/>
              <w:lang w:val="da-DK" w:eastAsia="da-DK"/>
            </w:rPr>
          </w:pPr>
          <w:hyperlink w:anchor="_Toc81514827" w:history="1">
            <w:r w:rsidR="009E5D4A" w:rsidRPr="004E248D">
              <w:rPr>
                <w:rStyle w:val="Hyperlink"/>
                <w:noProof/>
                <w:spacing w:val="-5"/>
                <w:w w:val="97"/>
                <w:lang w:val="da-DK"/>
              </w:rPr>
              <w:t>8.1</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Undervisnings- og</w:t>
            </w:r>
            <w:r w:rsidR="009E5D4A" w:rsidRPr="004E248D">
              <w:rPr>
                <w:rStyle w:val="Hyperlink"/>
                <w:noProof/>
                <w:spacing w:val="-16"/>
                <w:lang w:val="da-DK"/>
              </w:rPr>
              <w:t xml:space="preserve"> </w:t>
            </w:r>
            <w:r w:rsidR="009E5D4A" w:rsidRPr="004E248D">
              <w:rPr>
                <w:rStyle w:val="Hyperlink"/>
                <w:noProof/>
                <w:lang w:val="da-DK"/>
              </w:rPr>
              <w:t>arbejdsformer</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_Toc81514827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9</w:t>
            </w:r>
            <w:r w:rsidR="009E5D4A" w:rsidRPr="004E248D">
              <w:rPr>
                <w:noProof/>
                <w:webHidden/>
                <w:lang w:val="da-DK"/>
              </w:rPr>
              <w:fldChar w:fldCharType="end"/>
            </w:r>
          </w:hyperlink>
        </w:p>
        <w:p w14:paraId="3613931A" w14:textId="5D2A6936" w:rsidR="009E5D4A" w:rsidRPr="004E248D" w:rsidRDefault="00772559">
          <w:pPr>
            <w:pStyle w:val="Indholdsfortegnelse2"/>
            <w:tabs>
              <w:tab w:val="left" w:pos="880"/>
              <w:tab w:val="right" w:leader="dot" w:pos="10290"/>
            </w:tabs>
            <w:rPr>
              <w:rFonts w:asciiTheme="minorHAnsi" w:eastAsiaTheme="minorEastAsia" w:hAnsiTheme="minorHAnsi" w:cstheme="minorBidi"/>
              <w:noProof/>
              <w:lang w:val="da-DK" w:eastAsia="da-DK"/>
            </w:rPr>
          </w:pPr>
          <w:hyperlink w:anchor="_Toc81514828" w:history="1">
            <w:r w:rsidR="009E5D4A" w:rsidRPr="004E248D">
              <w:rPr>
                <w:rStyle w:val="Hyperlink"/>
                <w:noProof/>
                <w:spacing w:val="-5"/>
                <w:w w:val="97"/>
                <w:lang w:val="da-DK"/>
              </w:rPr>
              <w:t>8.2</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Evaluering</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_Toc81514828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10</w:t>
            </w:r>
            <w:r w:rsidR="009E5D4A" w:rsidRPr="004E248D">
              <w:rPr>
                <w:noProof/>
                <w:webHidden/>
                <w:lang w:val="da-DK"/>
              </w:rPr>
              <w:fldChar w:fldCharType="end"/>
            </w:r>
          </w:hyperlink>
        </w:p>
        <w:p w14:paraId="27FF1E6B" w14:textId="76B95A3B" w:rsidR="009E5D4A" w:rsidRPr="004E248D" w:rsidRDefault="00772559">
          <w:pPr>
            <w:pStyle w:val="Indholdsfortegnelse1"/>
            <w:tabs>
              <w:tab w:val="left" w:pos="440"/>
              <w:tab w:val="right" w:leader="dot" w:pos="10290"/>
            </w:tabs>
            <w:rPr>
              <w:rFonts w:asciiTheme="minorHAnsi" w:eastAsiaTheme="minorEastAsia" w:hAnsiTheme="minorHAnsi" w:cstheme="minorBidi"/>
              <w:noProof/>
              <w:lang w:val="da-DK" w:eastAsia="da-DK"/>
            </w:rPr>
          </w:pPr>
          <w:hyperlink w:anchor="_Toc81514829" w:history="1">
            <w:r w:rsidR="009E5D4A" w:rsidRPr="004E248D">
              <w:rPr>
                <w:rStyle w:val="Hyperlink"/>
                <w:noProof/>
                <w:lang w:val="da-DK"/>
              </w:rPr>
              <w:t>9.</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Prøver og</w:t>
            </w:r>
            <w:r w:rsidR="009E5D4A" w:rsidRPr="004E248D">
              <w:rPr>
                <w:rStyle w:val="Hyperlink"/>
                <w:noProof/>
                <w:spacing w:val="-5"/>
                <w:lang w:val="da-DK"/>
              </w:rPr>
              <w:t xml:space="preserve"> </w:t>
            </w:r>
            <w:r w:rsidR="009E5D4A" w:rsidRPr="004E248D">
              <w:rPr>
                <w:rStyle w:val="Hyperlink"/>
                <w:noProof/>
                <w:lang w:val="da-DK"/>
              </w:rPr>
              <w:t>bedømmelse</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_Toc81514829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10</w:t>
            </w:r>
            <w:r w:rsidR="009E5D4A" w:rsidRPr="004E248D">
              <w:rPr>
                <w:noProof/>
                <w:webHidden/>
                <w:lang w:val="da-DK"/>
              </w:rPr>
              <w:fldChar w:fldCharType="end"/>
            </w:r>
          </w:hyperlink>
        </w:p>
        <w:p w14:paraId="013EBDC6" w14:textId="424C35CE" w:rsidR="009E5D4A" w:rsidRPr="004E248D" w:rsidRDefault="00772559">
          <w:pPr>
            <w:pStyle w:val="Indholdsfortegnelse1"/>
            <w:tabs>
              <w:tab w:val="left" w:pos="660"/>
              <w:tab w:val="right" w:leader="dot" w:pos="10290"/>
            </w:tabs>
            <w:rPr>
              <w:rFonts w:asciiTheme="minorHAnsi" w:eastAsiaTheme="minorEastAsia" w:hAnsiTheme="minorHAnsi" w:cstheme="minorBidi"/>
              <w:noProof/>
              <w:lang w:val="da-DK" w:eastAsia="da-DK"/>
            </w:rPr>
          </w:pPr>
          <w:hyperlink w:anchor="_Toc81514830" w:history="1">
            <w:r w:rsidR="009E5D4A" w:rsidRPr="004E248D">
              <w:rPr>
                <w:rStyle w:val="Hyperlink"/>
                <w:noProof/>
                <w:lang w:val="da-DK"/>
              </w:rPr>
              <w:t>10.</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Merit</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_Toc81514830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10</w:t>
            </w:r>
            <w:r w:rsidR="009E5D4A" w:rsidRPr="004E248D">
              <w:rPr>
                <w:noProof/>
                <w:webHidden/>
                <w:lang w:val="da-DK"/>
              </w:rPr>
              <w:fldChar w:fldCharType="end"/>
            </w:r>
          </w:hyperlink>
        </w:p>
        <w:p w14:paraId="5F0312AB" w14:textId="392EA494" w:rsidR="009E5D4A" w:rsidRPr="004E248D" w:rsidRDefault="00772559">
          <w:pPr>
            <w:pStyle w:val="Indholdsfortegnelse1"/>
            <w:tabs>
              <w:tab w:val="left" w:pos="660"/>
              <w:tab w:val="right" w:leader="dot" w:pos="10290"/>
            </w:tabs>
            <w:rPr>
              <w:rFonts w:asciiTheme="minorHAnsi" w:eastAsiaTheme="minorEastAsia" w:hAnsiTheme="minorHAnsi" w:cstheme="minorBidi"/>
              <w:noProof/>
              <w:lang w:val="da-DK" w:eastAsia="da-DK"/>
            </w:rPr>
          </w:pPr>
          <w:hyperlink w:anchor="_Toc81514831" w:history="1">
            <w:r w:rsidR="009E5D4A" w:rsidRPr="004E248D">
              <w:rPr>
                <w:rStyle w:val="Hyperlink"/>
                <w:noProof/>
                <w:lang w:val="da-DK"/>
              </w:rPr>
              <w:t>11.</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Censorkorps</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_Toc81514831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10</w:t>
            </w:r>
            <w:r w:rsidR="009E5D4A" w:rsidRPr="004E248D">
              <w:rPr>
                <w:noProof/>
                <w:webHidden/>
                <w:lang w:val="da-DK"/>
              </w:rPr>
              <w:fldChar w:fldCharType="end"/>
            </w:r>
          </w:hyperlink>
        </w:p>
        <w:p w14:paraId="13F01DBD" w14:textId="1B92637D" w:rsidR="009E5D4A" w:rsidRPr="004E248D" w:rsidRDefault="00772559">
          <w:pPr>
            <w:pStyle w:val="Indholdsfortegnelse1"/>
            <w:tabs>
              <w:tab w:val="left" w:pos="660"/>
              <w:tab w:val="right" w:leader="dot" w:pos="10290"/>
            </w:tabs>
            <w:rPr>
              <w:rFonts w:asciiTheme="minorHAnsi" w:eastAsiaTheme="minorEastAsia" w:hAnsiTheme="minorHAnsi" w:cstheme="minorBidi"/>
              <w:noProof/>
              <w:lang w:val="da-DK" w:eastAsia="da-DK"/>
            </w:rPr>
          </w:pPr>
          <w:hyperlink w:anchor="_Toc81514832" w:history="1">
            <w:r w:rsidR="009E5D4A" w:rsidRPr="004E248D">
              <w:rPr>
                <w:rStyle w:val="Hyperlink"/>
                <w:noProof/>
                <w:lang w:val="da-DK"/>
              </w:rPr>
              <w:t>12.</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Studievejledning</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_Toc81514832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11</w:t>
            </w:r>
            <w:r w:rsidR="009E5D4A" w:rsidRPr="004E248D">
              <w:rPr>
                <w:noProof/>
                <w:webHidden/>
                <w:lang w:val="da-DK"/>
              </w:rPr>
              <w:fldChar w:fldCharType="end"/>
            </w:r>
          </w:hyperlink>
        </w:p>
        <w:p w14:paraId="7DB1A503" w14:textId="00FC4C7D" w:rsidR="009E5D4A" w:rsidRPr="004E248D" w:rsidRDefault="00772559">
          <w:pPr>
            <w:pStyle w:val="Indholdsfortegnelse1"/>
            <w:tabs>
              <w:tab w:val="left" w:pos="660"/>
              <w:tab w:val="right" w:leader="dot" w:pos="10290"/>
            </w:tabs>
            <w:rPr>
              <w:rFonts w:asciiTheme="minorHAnsi" w:eastAsiaTheme="minorEastAsia" w:hAnsiTheme="minorHAnsi" w:cstheme="minorBidi"/>
              <w:noProof/>
              <w:lang w:val="da-DK" w:eastAsia="da-DK"/>
            </w:rPr>
          </w:pPr>
          <w:hyperlink w:anchor="_Toc81514833" w:history="1">
            <w:r w:rsidR="009E5D4A" w:rsidRPr="004E248D">
              <w:rPr>
                <w:rStyle w:val="Hyperlink"/>
                <w:noProof/>
                <w:lang w:val="da-DK"/>
              </w:rPr>
              <w:t>13.</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Klager og</w:t>
            </w:r>
            <w:r w:rsidR="009E5D4A" w:rsidRPr="004E248D">
              <w:rPr>
                <w:rStyle w:val="Hyperlink"/>
                <w:noProof/>
                <w:spacing w:val="5"/>
                <w:lang w:val="da-DK"/>
              </w:rPr>
              <w:t xml:space="preserve"> </w:t>
            </w:r>
            <w:r w:rsidR="009E5D4A" w:rsidRPr="004E248D">
              <w:rPr>
                <w:rStyle w:val="Hyperlink"/>
                <w:noProof/>
                <w:lang w:val="da-DK"/>
              </w:rPr>
              <w:t>dispensation</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_Toc81514833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11</w:t>
            </w:r>
            <w:r w:rsidR="009E5D4A" w:rsidRPr="004E248D">
              <w:rPr>
                <w:noProof/>
                <w:webHidden/>
                <w:lang w:val="da-DK"/>
              </w:rPr>
              <w:fldChar w:fldCharType="end"/>
            </w:r>
          </w:hyperlink>
        </w:p>
        <w:p w14:paraId="23145DA0" w14:textId="0569A72C" w:rsidR="009E5D4A" w:rsidRPr="004E248D" w:rsidRDefault="00772559">
          <w:pPr>
            <w:pStyle w:val="Indholdsfortegnelse1"/>
            <w:tabs>
              <w:tab w:val="left" w:pos="660"/>
              <w:tab w:val="right" w:leader="dot" w:pos="10290"/>
            </w:tabs>
            <w:rPr>
              <w:rFonts w:asciiTheme="minorHAnsi" w:eastAsiaTheme="minorEastAsia" w:hAnsiTheme="minorHAnsi" w:cstheme="minorBidi"/>
              <w:noProof/>
              <w:lang w:val="da-DK" w:eastAsia="da-DK"/>
            </w:rPr>
          </w:pPr>
          <w:hyperlink w:anchor="_Toc81514834" w:history="1">
            <w:r w:rsidR="009E5D4A" w:rsidRPr="004E248D">
              <w:rPr>
                <w:rStyle w:val="Hyperlink"/>
                <w:noProof/>
                <w:lang w:val="da-DK"/>
              </w:rPr>
              <w:t>14.</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Overgangsordninger</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_Toc81514834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11</w:t>
            </w:r>
            <w:r w:rsidR="009E5D4A" w:rsidRPr="004E248D">
              <w:rPr>
                <w:noProof/>
                <w:webHidden/>
                <w:lang w:val="da-DK"/>
              </w:rPr>
              <w:fldChar w:fldCharType="end"/>
            </w:r>
          </w:hyperlink>
        </w:p>
        <w:p w14:paraId="5F588E94" w14:textId="6CF9EF52" w:rsidR="009E5D4A" w:rsidRPr="004E248D" w:rsidRDefault="00772559">
          <w:pPr>
            <w:pStyle w:val="Indholdsfortegnelse1"/>
            <w:tabs>
              <w:tab w:val="left" w:pos="660"/>
              <w:tab w:val="right" w:leader="dot" w:pos="10290"/>
            </w:tabs>
            <w:rPr>
              <w:rFonts w:asciiTheme="minorHAnsi" w:eastAsiaTheme="minorEastAsia" w:hAnsiTheme="minorHAnsi" w:cstheme="minorBidi"/>
              <w:noProof/>
              <w:lang w:val="da-DK" w:eastAsia="da-DK"/>
            </w:rPr>
          </w:pPr>
          <w:hyperlink w:anchor="_Toc81514835" w:history="1">
            <w:r w:rsidR="009E5D4A" w:rsidRPr="004E248D">
              <w:rPr>
                <w:rStyle w:val="Hyperlink"/>
                <w:noProof/>
                <w:lang w:val="da-DK"/>
              </w:rPr>
              <w:t>15.</w:t>
            </w:r>
            <w:r w:rsidR="009E5D4A" w:rsidRPr="004E248D">
              <w:rPr>
                <w:rFonts w:asciiTheme="minorHAnsi" w:eastAsiaTheme="minorEastAsia" w:hAnsiTheme="minorHAnsi" w:cstheme="minorBidi"/>
                <w:noProof/>
                <w:lang w:val="da-DK" w:eastAsia="da-DK"/>
              </w:rPr>
              <w:tab/>
            </w:r>
            <w:r w:rsidR="009E5D4A" w:rsidRPr="004E248D">
              <w:rPr>
                <w:rStyle w:val="Hyperlink"/>
                <w:noProof/>
                <w:lang w:val="da-DK"/>
              </w:rPr>
              <w:t>Retsgrundlag</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_Toc81514835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11</w:t>
            </w:r>
            <w:r w:rsidR="009E5D4A" w:rsidRPr="004E248D">
              <w:rPr>
                <w:noProof/>
                <w:webHidden/>
                <w:lang w:val="da-DK"/>
              </w:rPr>
              <w:fldChar w:fldCharType="end"/>
            </w:r>
          </w:hyperlink>
        </w:p>
        <w:p w14:paraId="63629A3B" w14:textId="1D691295" w:rsidR="009E5D4A" w:rsidRPr="004E248D" w:rsidRDefault="00772559">
          <w:pPr>
            <w:pStyle w:val="Indholdsfortegnelse1"/>
            <w:tabs>
              <w:tab w:val="right" w:leader="dot" w:pos="10290"/>
            </w:tabs>
            <w:rPr>
              <w:rFonts w:asciiTheme="minorHAnsi" w:eastAsiaTheme="minorEastAsia" w:hAnsiTheme="minorHAnsi" w:cstheme="minorBidi"/>
              <w:noProof/>
              <w:lang w:val="da-DK" w:eastAsia="da-DK"/>
            </w:rPr>
          </w:pPr>
          <w:hyperlink w:anchor="_Toc81514836" w:history="1">
            <w:r w:rsidR="009E5D4A" w:rsidRPr="004E248D">
              <w:rPr>
                <w:rStyle w:val="Hyperlink"/>
                <w:noProof/>
                <w:lang w:val="da-DK"/>
              </w:rPr>
              <w:t>Bilag 1 ”Obligatoriske moduler”</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_Toc81514836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12</w:t>
            </w:r>
            <w:r w:rsidR="009E5D4A" w:rsidRPr="004E248D">
              <w:rPr>
                <w:noProof/>
                <w:webHidden/>
                <w:lang w:val="da-DK"/>
              </w:rPr>
              <w:fldChar w:fldCharType="end"/>
            </w:r>
          </w:hyperlink>
        </w:p>
        <w:p w14:paraId="58C3BACD" w14:textId="31F735BF" w:rsidR="009E5D4A" w:rsidRPr="004E248D" w:rsidRDefault="00772559">
          <w:pPr>
            <w:pStyle w:val="Indholdsfortegnelse1"/>
            <w:tabs>
              <w:tab w:val="right" w:leader="dot" w:pos="10290"/>
            </w:tabs>
            <w:rPr>
              <w:rFonts w:asciiTheme="minorHAnsi" w:eastAsiaTheme="minorEastAsia" w:hAnsiTheme="minorHAnsi" w:cstheme="minorBidi"/>
              <w:noProof/>
              <w:lang w:val="da-DK" w:eastAsia="da-DK"/>
            </w:rPr>
          </w:pPr>
          <w:hyperlink w:anchor="_Toc81514837" w:history="1">
            <w:r w:rsidR="009E5D4A" w:rsidRPr="004E248D">
              <w:rPr>
                <w:rStyle w:val="Hyperlink"/>
                <w:noProof/>
                <w:lang w:val="da-DK"/>
              </w:rPr>
              <w:t>Bilag 2 ”Valgfrie moduler inden for uddannelsens faglige område”</w:t>
            </w:r>
            <w:r w:rsidR="009E5D4A" w:rsidRPr="004E248D">
              <w:rPr>
                <w:noProof/>
                <w:webHidden/>
                <w:lang w:val="da-DK"/>
              </w:rPr>
              <w:tab/>
            </w:r>
            <w:r w:rsidR="009E5D4A" w:rsidRPr="004E248D">
              <w:rPr>
                <w:noProof/>
                <w:webHidden/>
                <w:lang w:val="da-DK"/>
              </w:rPr>
              <w:fldChar w:fldCharType="begin"/>
            </w:r>
            <w:r w:rsidR="009E5D4A" w:rsidRPr="004E248D">
              <w:rPr>
                <w:noProof/>
                <w:webHidden/>
                <w:lang w:val="da-DK"/>
              </w:rPr>
              <w:instrText xml:space="preserve"> PAGEREF _Toc81514837 \h </w:instrText>
            </w:r>
            <w:r w:rsidR="009E5D4A" w:rsidRPr="004E248D">
              <w:rPr>
                <w:noProof/>
                <w:webHidden/>
                <w:lang w:val="da-DK"/>
              </w:rPr>
            </w:r>
            <w:r w:rsidR="009E5D4A" w:rsidRPr="004E248D">
              <w:rPr>
                <w:noProof/>
                <w:webHidden/>
                <w:lang w:val="da-DK"/>
              </w:rPr>
              <w:fldChar w:fldCharType="separate"/>
            </w:r>
            <w:r w:rsidR="009E5D4A" w:rsidRPr="004E248D">
              <w:rPr>
                <w:noProof/>
                <w:webHidden/>
                <w:lang w:val="da-DK"/>
              </w:rPr>
              <w:t>16</w:t>
            </w:r>
            <w:r w:rsidR="009E5D4A" w:rsidRPr="004E248D">
              <w:rPr>
                <w:noProof/>
                <w:webHidden/>
                <w:lang w:val="da-DK"/>
              </w:rPr>
              <w:fldChar w:fldCharType="end"/>
            </w:r>
          </w:hyperlink>
        </w:p>
        <w:p w14:paraId="5B6D5ED1" w14:textId="57A45368" w:rsidR="00771E1B" w:rsidRPr="004E248D" w:rsidRDefault="00771E1B">
          <w:pPr>
            <w:rPr>
              <w:lang w:val="da-DK"/>
            </w:rPr>
          </w:pPr>
          <w:r w:rsidRPr="004E248D">
            <w:rPr>
              <w:b/>
              <w:bCs/>
              <w:lang w:val="da-DK"/>
            </w:rPr>
            <w:fldChar w:fldCharType="end"/>
          </w:r>
        </w:p>
      </w:sdtContent>
    </w:sdt>
    <w:p w14:paraId="571A0F00" w14:textId="77777777" w:rsidR="00626291" w:rsidRPr="004E248D" w:rsidRDefault="00626291">
      <w:pPr>
        <w:rPr>
          <w:sz w:val="24"/>
          <w:lang w:val="da-DK"/>
        </w:rPr>
        <w:sectPr w:rsidR="00626291" w:rsidRPr="004E248D" w:rsidSect="00FC5012">
          <w:headerReference w:type="default" r:id="rId13"/>
          <w:pgSz w:w="11920" w:h="16850"/>
          <w:pgMar w:top="1000" w:right="760" w:bottom="280" w:left="860" w:header="760" w:footer="0" w:gutter="0"/>
          <w:cols w:space="708"/>
          <w:docGrid w:linePitch="299"/>
        </w:sectPr>
      </w:pPr>
    </w:p>
    <w:p w14:paraId="1DBE4ABE" w14:textId="77777777" w:rsidR="00626291" w:rsidRPr="004E248D" w:rsidRDefault="00626291">
      <w:pPr>
        <w:pStyle w:val="Brdtekst"/>
        <w:spacing w:before="1"/>
        <w:rPr>
          <w:b/>
          <w:sz w:val="13"/>
          <w:lang w:val="da-DK"/>
        </w:rPr>
      </w:pPr>
    </w:p>
    <w:p w14:paraId="28462966" w14:textId="77777777" w:rsidR="00626291" w:rsidRPr="004E248D" w:rsidRDefault="007920E1">
      <w:pPr>
        <w:pStyle w:val="Brdtekst"/>
        <w:spacing w:line="20" w:lineRule="exact"/>
        <w:ind w:left="852"/>
        <w:rPr>
          <w:sz w:val="2"/>
          <w:lang w:val="da-DK"/>
        </w:rPr>
      </w:pPr>
      <w:r w:rsidRPr="004E248D">
        <w:rPr>
          <w:noProof/>
          <w:sz w:val="2"/>
          <w:lang w:val="da-DK" w:eastAsia="da-DK"/>
        </w:rPr>
        <mc:AlternateContent>
          <mc:Choice Requires="wpg">
            <w:drawing>
              <wp:inline distT="0" distB="0" distL="0" distR="0" wp14:anchorId="70435097" wp14:editId="6177AD9C">
                <wp:extent cx="5716270" cy="6350"/>
                <wp:effectExtent l="10795" t="6985" r="6985" b="571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6350"/>
                          <a:chOff x="0" y="0"/>
                          <a:chExt cx="9002" cy="10"/>
                        </a:xfrm>
                      </wpg:grpSpPr>
                      <wps:wsp>
                        <wps:cNvPr id="20" name="Line 15"/>
                        <wps:cNvCnPr>
                          <a:cxnSpLocks noChangeShapeType="1"/>
                        </wps:cNvCnPr>
                        <wps:spPr bwMode="auto">
                          <a:xfrm>
                            <a:off x="0" y="5"/>
                            <a:ext cx="9002"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999A52" id="Group 14" o:spid="_x0000_s1026" style="width:450.1pt;height:.5pt;mso-position-horizontal-relative:char;mso-position-vertical-relative:line" coordsize="9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qJgAIAAJQFAAAOAAAAZHJzL2Uyb0RvYy54bWykVMlu2zAQvRfoPxC6O1oiO7YQOygsO5e0&#10;DZD0A2iKkohSJEEylo2i/97hSLGzXILUB3qoWfjmPQ6vbw6dJHtundBqGaUXSUS4YroSqllGvx63&#10;k3lEnKeqolIrvoyO3EU3q69frntT8Ey3WlbcEiiiXNGbZdR6b4o4dqzlHXUX2nAFzlrbjnrY2iau&#10;LO2heifjLElmca9tZaxm3Dn4Wg7OaIX165oz/7OuHfdELiPA5nG1uO7CGq+uadFYalrBRhj0Eyg6&#10;KhQceipVUk/JkxXvSnWCWe107S+Y7mJd14Jx7AG6SZM33dxa/WSwl6boG3OiCah9w9Ony7If+3tL&#10;RAXaLSKiaAca4bEkzQM5vWkKiLm15sHc26FDMO80++3AHb/1h30zBJNd/11XUI8+eY3kHGrbhRLQ&#10;NjmgBseTBvzgCYOP06t0ll2BVAx8s8vpKBFrQcd3SazdjGmLJMmGnBQzYloMpyHCEVFoB66ZOzPp&#10;/o/Jh5YajgK5wNLIZAboBybvhOIknQ5EYshaDSyygxpZJEqvW6oajsUejwYYS0MGIH+REjYOJPgg&#10;q3gmLZ5ZPdPzmh1aGOv8LdcdCcYykoAYtaL7O+cDinNIkE7prZASvtNCKtIHibIpJjgtRRWcweds&#10;s1tLS/Y0zB3+sCXwvAwLZ5bUtUMcukIYLeDiqwqtltNqM9qeCjnYgEqqEAgNAs7RGibuzyJZbOab&#10;eT7Js9lmkidlOfm2XeeT2Ta9mpaX5Xpdpn8D5jQvWlFVXAXYz9Of5h+7E+M7NMztaf5P/MSvqyOR&#10;APb5H0GjwkHU4WLudHW8t4Hz8ZqihaOPaeMzFd6Wl3uMOj+mq38AAAD//wMAUEsDBBQABgAIAAAA&#10;IQDXHzoD2gAAAAMBAAAPAAAAZHJzL2Rvd25yZXYueG1sTI9BS8NAEIXvgv9hGcGb3U1FsTGbUop6&#10;KoKtIL1Nk2kSmp0N2W2S/ntHL3p5MLzHe99ky8m1aqA+NJ4tJDMDirjwZcOVhc/d690TqBCRS2w9&#10;k4ULBVjm11cZpqUf+YOGbayUlHBI0UIdY5dqHYqaHIaZ74jFO/reYZSzr3TZ4yjlrtVzYx61w4Zl&#10;ocaO1jUVp+3ZWXgbcVzdJy/D5nRcX/a7h/evTULW3t5Mq2dQkab4F4YffEGHXJgO/sxlUK0FeST+&#10;qngLY+agDhIyoPNM/2fPvwEAAP//AwBQSwECLQAUAAYACAAAACEAtoM4kv4AAADhAQAAEwAAAAAA&#10;AAAAAAAAAAAAAAAAW0NvbnRlbnRfVHlwZXNdLnhtbFBLAQItABQABgAIAAAAIQA4/SH/1gAAAJQB&#10;AAALAAAAAAAAAAAAAAAAAC8BAABfcmVscy8ucmVsc1BLAQItABQABgAIAAAAIQDf2kqJgAIAAJQF&#10;AAAOAAAAAAAAAAAAAAAAAC4CAABkcnMvZTJvRG9jLnhtbFBLAQItABQABgAIAAAAIQDXHzoD2gAA&#10;AAMBAAAPAAAAAAAAAAAAAAAAANoEAABkcnMvZG93bnJldi54bWxQSwUGAAAAAAQABADzAAAA4QUA&#10;AAAA&#10;">
                <v:line id="Line 15" o:spid="_x0000_s1027" style="position:absolute;visibility:visible;mso-wrap-style:square" from="0,5" to="9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IwRwQAAANsAAAAPAAAAZHJzL2Rvd25yZXYueG1sRE/Pa4Mw&#10;FL4X9j+EN9itjfVQimuU1THmbdi1sOPDvEY38yImq/rfL4fCjh/f70Mx217caPSdYwXbTQKCuHG6&#10;Y6Pg/Pm23oPwAVlj75gULOShyB9WB8y0m7im2ykYEUPYZ6igDWHIpPRNSxb9xg3Ekbu60WKIcDRS&#10;jzjFcNvLNEl20mLHsaHFgcqWmp/Tr1WwMxW/H5NzeXm9LvX39qs2H9VRqafH+eUZRKA5/Ivv7kor&#10;SOP6+CX+AJn/AQAA//8DAFBLAQItABQABgAIAAAAIQDb4fbL7gAAAIUBAAATAAAAAAAAAAAAAAAA&#10;AAAAAABbQ29udGVudF9UeXBlc10ueG1sUEsBAi0AFAAGAAgAAAAhAFr0LFu/AAAAFQEAAAsAAAAA&#10;AAAAAAAAAAAAHwEAAF9yZWxzLy5yZWxzUEsBAi0AFAAGAAgAAAAhABrsjBHBAAAA2wAAAA8AAAAA&#10;AAAAAAAAAAAABwIAAGRycy9kb3ducmV2LnhtbFBLBQYAAAAAAwADALcAAAD1AgAAAAA=&#10;" strokeweight=".17569mm"/>
                <w10:anchorlock/>
              </v:group>
            </w:pict>
          </mc:Fallback>
        </mc:AlternateContent>
      </w:r>
    </w:p>
    <w:p w14:paraId="26AF07BF" w14:textId="77777777" w:rsidR="00626291" w:rsidRPr="004E248D" w:rsidRDefault="00626291">
      <w:pPr>
        <w:pStyle w:val="Brdtekst"/>
        <w:rPr>
          <w:b/>
          <w:sz w:val="20"/>
          <w:lang w:val="da-DK"/>
        </w:rPr>
      </w:pPr>
    </w:p>
    <w:p w14:paraId="23C8EE20" w14:textId="77777777" w:rsidR="00626291" w:rsidRPr="004E248D" w:rsidRDefault="00626291">
      <w:pPr>
        <w:pStyle w:val="Brdtekst"/>
        <w:rPr>
          <w:b/>
          <w:sz w:val="20"/>
          <w:lang w:val="da-DK"/>
        </w:rPr>
      </w:pPr>
    </w:p>
    <w:p w14:paraId="6E63FCE4" w14:textId="77777777" w:rsidR="00626291" w:rsidRPr="004E248D" w:rsidRDefault="00626291">
      <w:pPr>
        <w:pStyle w:val="Brdtekst"/>
        <w:spacing w:before="9"/>
        <w:rPr>
          <w:b/>
          <w:sz w:val="18"/>
          <w:lang w:val="da-DK"/>
        </w:rPr>
      </w:pPr>
    </w:p>
    <w:p w14:paraId="0CE9AAAC" w14:textId="77777777" w:rsidR="00626291" w:rsidRPr="004E248D" w:rsidRDefault="000F74A7">
      <w:pPr>
        <w:spacing w:before="89"/>
        <w:ind w:left="839"/>
        <w:rPr>
          <w:b/>
          <w:sz w:val="28"/>
          <w:lang w:val="da-DK"/>
        </w:rPr>
      </w:pPr>
      <w:r w:rsidRPr="004E248D">
        <w:rPr>
          <w:b/>
          <w:sz w:val="28"/>
          <w:lang w:val="da-DK"/>
        </w:rPr>
        <w:t>Bilag</w:t>
      </w:r>
    </w:p>
    <w:p w14:paraId="7B453510" w14:textId="77777777" w:rsidR="00626291" w:rsidRPr="004E248D" w:rsidRDefault="00626291">
      <w:pPr>
        <w:pStyle w:val="Brdtekst"/>
        <w:spacing w:before="2"/>
        <w:rPr>
          <w:b/>
          <w:sz w:val="27"/>
          <w:lang w:val="da-DK"/>
        </w:rPr>
      </w:pPr>
    </w:p>
    <w:p w14:paraId="2911A9F0" w14:textId="77777777" w:rsidR="00626291" w:rsidRPr="004E248D" w:rsidRDefault="000F74A7">
      <w:pPr>
        <w:spacing w:before="1" w:line="275" w:lineRule="exact"/>
        <w:ind w:left="839"/>
        <w:rPr>
          <w:b/>
          <w:sz w:val="24"/>
          <w:lang w:val="da-DK"/>
        </w:rPr>
      </w:pPr>
      <w:r w:rsidRPr="004E248D">
        <w:rPr>
          <w:b/>
          <w:sz w:val="24"/>
          <w:lang w:val="da-DK"/>
        </w:rPr>
        <w:t>Bilag 1 ”Obligatoriske moduler” (Ob)</w:t>
      </w:r>
    </w:p>
    <w:p w14:paraId="25B1313C" w14:textId="77777777" w:rsidR="00626291" w:rsidRPr="004E248D" w:rsidRDefault="000F74A7">
      <w:pPr>
        <w:pStyle w:val="Brdtekst"/>
        <w:spacing w:line="275" w:lineRule="exact"/>
        <w:ind w:left="839"/>
        <w:rPr>
          <w:lang w:val="da-DK"/>
        </w:rPr>
      </w:pPr>
      <w:r w:rsidRPr="004E248D">
        <w:rPr>
          <w:lang w:val="da-DK"/>
        </w:rPr>
        <w:t>Oversigt og gennemgang af læringsmål, indhold og omfang af de obligatoriske moduler.</w:t>
      </w:r>
    </w:p>
    <w:p w14:paraId="19BA847F" w14:textId="77777777" w:rsidR="00626291" w:rsidRPr="004E248D" w:rsidRDefault="00626291">
      <w:pPr>
        <w:pStyle w:val="Brdtekst"/>
        <w:spacing w:before="4"/>
        <w:rPr>
          <w:lang w:val="da-DK"/>
        </w:rPr>
      </w:pPr>
    </w:p>
    <w:p w14:paraId="2379AA5F" w14:textId="77777777" w:rsidR="00626291" w:rsidRPr="004E248D" w:rsidRDefault="000F74A7" w:rsidP="00525366">
      <w:pPr>
        <w:pStyle w:val="Brdtekst"/>
        <w:ind w:left="119" w:firstLine="720"/>
        <w:rPr>
          <w:b/>
          <w:lang w:val="da-DK"/>
        </w:rPr>
      </w:pPr>
      <w:r w:rsidRPr="004E248D">
        <w:rPr>
          <w:b/>
          <w:lang w:val="da-DK"/>
        </w:rPr>
        <w:t>Bilag 2 ”Valgfrie moduler inden for uddannelsens faglige område” (Vf)</w:t>
      </w:r>
    </w:p>
    <w:p w14:paraId="0D89B4C3" w14:textId="77777777" w:rsidR="00626291" w:rsidRPr="004E248D" w:rsidRDefault="000F74A7">
      <w:pPr>
        <w:pStyle w:val="Brdtekst"/>
        <w:spacing w:line="275" w:lineRule="exact"/>
        <w:ind w:left="839"/>
        <w:rPr>
          <w:lang w:val="da-DK"/>
        </w:rPr>
      </w:pPr>
      <w:r w:rsidRPr="004E248D">
        <w:rPr>
          <w:lang w:val="da-DK"/>
        </w:rPr>
        <w:t>Oversigt og gennemgang af læringsmål, indhold og omfang af de valgfrie moduler.</w:t>
      </w:r>
    </w:p>
    <w:p w14:paraId="76E863CB" w14:textId="77777777" w:rsidR="00626291" w:rsidRPr="004E248D" w:rsidRDefault="00626291">
      <w:pPr>
        <w:spacing w:line="275" w:lineRule="exact"/>
        <w:rPr>
          <w:lang w:val="da-DK"/>
        </w:rPr>
        <w:sectPr w:rsidR="00626291" w:rsidRPr="004E248D">
          <w:pgSz w:w="11920" w:h="16850"/>
          <w:pgMar w:top="1000" w:right="760" w:bottom="280" w:left="860" w:header="760" w:footer="0" w:gutter="0"/>
          <w:cols w:space="708"/>
        </w:sectPr>
      </w:pPr>
    </w:p>
    <w:p w14:paraId="4C496379" w14:textId="77777777" w:rsidR="00626291" w:rsidRPr="004E248D" w:rsidRDefault="00626291">
      <w:pPr>
        <w:pStyle w:val="Brdtekst"/>
        <w:rPr>
          <w:sz w:val="20"/>
          <w:lang w:val="da-DK"/>
        </w:rPr>
      </w:pPr>
    </w:p>
    <w:p w14:paraId="3679F532" w14:textId="77777777" w:rsidR="00626291" w:rsidRPr="004E248D" w:rsidRDefault="00626291">
      <w:pPr>
        <w:pStyle w:val="Brdtekst"/>
        <w:spacing w:before="7"/>
        <w:rPr>
          <w:sz w:val="16"/>
          <w:lang w:val="da-DK"/>
        </w:rPr>
      </w:pPr>
    </w:p>
    <w:p w14:paraId="7FC049A4" w14:textId="77777777" w:rsidR="00626291" w:rsidRPr="004E248D" w:rsidRDefault="000F74A7">
      <w:pPr>
        <w:pStyle w:val="Overskrift1"/>
        <w:numPr>
          <w:ilvl w:val="0"/>
          <w:numId w:val="5"/>
        </w:numPr>
        <w:tabs>
          <w:tab w:val="left" w:pos="555"/>
        </w:tabs>
        <w:spacing w:before="89"/>
        <w:ind w:hanging="282"/>
        <w:rPr>
          <w:lang w:val="da-DK"/>
        </w:rPr>
      </w:pPr>
      <w:bookmarkStart w:id="0" w:name="_Toc81514815"/>
      <w:r w:rsidRPr="004E248D">
        <w:rPr>
          <w:lang w:val="da-DK"/>
        </w:rPr>
        <w:t>Indledning</w:t>
      </w:r>
      <w:bookmarkEnd w:id="0"/>
    </w:p>
    <w:p w14:paraId="0ED6078D" w14:textId="77777777" w:rsidR="00626291" w:rsidRPr="004E248D" w:rsidRDefault="00626291">
      <w:pPr>
        <w:pStyle w:val="Brdtekst"/>
        <w:spacing w:before="2"/>
        <w:rPr>
          <w:b/>
          <w:sz w:val="27"/>
          <w:lang w:val="da-DK"/>
        </w:rPr>
      </w:pPr>
    </w:p>
    <w:p w14:paraId="5E3166EC" w14:textId="414524E3" w:rsidR="00626291" w:rsidRPr="004E248D" w:rsidRDefault="000F74A7" w:rsidP="00E673F1">
      <w:pPr>
        <w:pStyle w:val="Brdtekst"/>
        <w:spacing w:before="1"/>
        <w:ind w:left="273" w:right="383"/>
        <w:rPr>
          <w:lang w:val="da-DK"/>
        </w:rPr>
      </w:pPr>
      <w:r w:rsidRPr="004E248D">
        <w:rPr>
          <w:lang w:val="da-DK"/>
        </w:rPr>
        <w:t>Akadem</w:t>
      </w:r>
      <w:r w:rsidR="00151B1C" w:rsidRPr="004E248D">
        <w:rPr>
          <w:lang w:val="da-DK"/>
        </w:rPr>
        <w:t>iuddannelsen i Service og Oplevelser</w:t>
      </w:r>
      <w:r w:rsidR="001F06C8" w:rsidRPr="004E248D">
        <w:rPr>
          <w:lang w:val="da-DK"/>
        </w:rPr>
        <w:t>,</w:t>
      </w:r>
      <w:r w:rsidRPr="004E248D">
        <w:rPr>
          <w:lang w:val="da-DK"/>
        </w:rPr>
        <w:t xml:space="preserve"> hereft</w:t>
      </w:r>
      <w:r w:rsidR="00151B1C" w:rsidRPr="004E248D">
        <w:rPr>
          <w:lang w:val="da-DK"/>
        </w:rPr>
        <w:t>er kaldet AU i Service og Oplevelser</w:t>
      </w:r>
      <w:r w:rsidR="001F06C8" w:rsidRPr="004E248D">
        <w:rPr>
          <w:lang w:val="da-DK"/>
        </w:rPr>
        <w:t>,</w:t>
      </w:r>
      <w:r w:rsidRPr="004E248D">
        <w:rPr>
          <w:lang w:val="da-DK"/>
        </w:rPr>
        <w:t xml:space="preserve"> er en erhvervsrettet videregående uddannelse udbudt efter lov om erhvervsrettede grunduddannelser og videregående uddannelser (videreuddannelsessystemet) for voksne (VfV-loven) og efter bestemmelserne om tilrettelæggelse af deltidsuddannelser i lov om åben uddannelse (erhvervsrettet voksenuddannelse)</w:t>
      </w:r>
      <w:r w:rsidR="003B57B2" w:rsidRPr="004E248D">
        <w:rPr>
          <w:lang w:val="da-DK"/>
        </w:rPr>
        <w:t xml:space="preserve"> </w:t>
      </w:r>
      <w:r w:rsidRPr="004E248D">
        <w:rPr>
          <w:lang w:val="da-DK"/>
        </w:rPr>
        <w:t xml:space="preserve">m.v. </w:t>
      </w:r>
    </w:p>
    <w:p w14:paraId="284652C3" w14:textId="77777777" w:rsidR="00626291" w:rsidRPr="004E248D" w:rsidRDefault="00626291">
      <w:pPr>
        <w:pStyle w:val="Brdtekst"/>
        <w:rPr>
          <w:lang w:val="da-DK"/>
        </w:rPr>
      </w:pPr>
    </w:p>
    <w:p w14:paraId="2CE1D350" w14:textId="417C2245" w:rsidR="00626291" w:rsidRPr="004E248D" w:rsidRDefault="000F74A7">
      <w:pPr>
        <w:pStyle w:val="Brdtekst"/>
        <w:ind w:left="273" w:right="650"/>
        <w:rPr>
          <w:lang w:val="da-DK"/>
        </w:rPr>
      </w:pPr>
      <w:r w:rsidRPr="004E248D">
        <w:rPr>
          <w:lang w:val="da-DK"/>
        </w:rPr>
        <w:t>Uddannelsen hører under det merkantile fagområde i bekendtgørelse om videregående voksenuddannelser.</w:t>
      </w:r>
    </w:p>
    <w:p w14:paraId="6E74810C" w14:textId="77777777" w:rsidR="00626291" w:rsidRPr="004E248D" w:rsidRDefault="00626291">
      <w:pPr>
        <w:pStyle w:val="Brdtekst"/>
        <w:rPr>
          <w:lang w:val="da-DK"/>
        </w:rPr>
      </w:pPr>
    </w:p>
    <w:p w14:paraId="06879329" w14:textId="5177D603" w:rsidR="00626291" w:rsidRPr="004E248D" w:rsidRDefault="000F74A7">
      <w:pPr>
        <w:pStyle w:val="Brdtekst"/>
        <w:ind w:left="273" w:right="396"/>
        <w:jc w:val="both"/>
        <w:rPr>
          <w:lang w:val="da-DK"/>
        </w:rPr>
      </w:pPr>
      <w:r w:rsidRPr="004E248D">
        <w:rPr>
          <w:lang w:val="da-DK"/>
        </w:rPr>
        <w:t>Studieordningen er udarbejdet i fællesskab af de institutioner, som er godkendt af Styrelsen for Videregående Uddannelser og Uddannelsesstøtte (VUS) til udbud af denne uddannelse. Studieordningen finder anvendelse for alle godkendte udbud af uddannelsen, og ændringer i studieordningen kan kun foretages i et samarbejde mellem de udbydende institutioner.</w:t>
      </w:r>
    </w:p>
    <w:p w14:paraId="1A2551A8" w14:textId="77777777" w:rsidR="00626291" w:rsidRPr="004E248D" w:rsidRDefault="00626291">
      <w:pPr>
        <w:pStyle w:val="Brdtekst"/>
        <w:rPr>
          <w:lang w:val="da-DK"/>
        </w:rPr>
      </w:pPr>
    </w:p>
    <w:p w14:paraId="24BA51A1" w14:textId="77777777" w:rsidR="00626291" w:rsidRPr="004E248D" w:rsidRDefault="000F74A7">
      <w:pPr>
        <w:pStyle w:val="Brdtekst"/>
        <w:spacing w:before="1"/>
        <w:ind w:left="273" w:right="608"/>
        <w:rPr>
          <w:lang w:val="da-DK"/>
        </w:rPr>
      </w:pPr>
      <w:r w:rsidRPr="004E248D">
        <w:rPr>
          <w:lang w:val="da-DK"/>
        </w:rPr>
        <w:t>Følgende uddannelsesinstitutioner er ved denne studieordnings ikrafttræden godkendt til</w:t>
      </w:r>
      <w:r w:rsidR="00151B1C" w:rsidRPr="004E248D">
        <w:rPr>
          <w:lang w:val="da-DK"/>
        </w:rPr>
        <w:t xml:space="preserve"> udbud af AU i Service og Oplevelser</w:t>
      </w:r>
    </w:p>
    <w:p w14:paraId="1ADA5ECA" w14:textId="77777777" w:rsidR="00626291" w:rsidRPr="004E248D" w:rsidRDefault="00626291" w:rsidP="00771E1B">
      <w:pPr>
        <w:pStyle w:val="Brdtekst"/>
        <w:rPr>
          <w:lang w:val="da-DK"/>
        </w:rPr>
      </w:pPr>
    </w:p>
    <w:p w14:paraId="467321EE" w14:textId="5AEA3272" w:rsidR="00626291" w:rsidRPr="004E248D" w:rsidRDefault="000F74A7" w:rsidP="00771E1B">
      <w:pPr>
        <w:pStyle w:val="Brdtekst"/>
        <w:ind w:left="273"/>
        <w:rPr>
          <w:lang w:val="da-DK"/>
        </w:rPr>
      </w:pPr>
      <w:r w:rsidRPr="004E248D">
        <w:rPr>
          <w:lang w:val="da-DK"/>
        </w:rPr>
        <w:t>Erhvervsakademi</w:t>
      </w:r>
      <w:r w:rsidRPr="004E248D">
        <w:rPr>
          <w:spacing w:val="-9"/>
          <w:lang w:val="da-DK"/>
        </w:rPr>
        <w:t xml:space="preserve"> </w:t>
      </w:r>
      <w:r w:rsidRPr="004E248D">
        <w:rPr>
          <w:lang w:val="da-DK"/>
        </w:rPr>
        <w:t>Dania</w:t>
      </w:r>
      <w:r w:rsidRPr="004E248D">
        <w:rPr>
          <w:lang w:val="da-DK"/>
        </w:rPr>
        <w:tab/>
      </w:r>
      <w:r w:rsidR="00771E1B" w:rsidRPr="004E248D">
        <w:rPr>
          <w:lang w:val="da-DK"/>
        </w:rPr>
        <w:tab/>
      </w:r>
      <w:hyperlink r:id="rId14">
        <w:r w:rsidRPr="004E248D">
          <w:rPr>
            <w:lang w:val="da-DK"/>
          </w:rPr>
          <w:t>www.eadania.dk</w:t>
        </w:r>
      </w:hyperlink>
    </w:p>
    <w:p w14:paraId="49E98A4B" w14:textId="41DD92F9" w:rsidR="00626291" w:rsidRPr="004E248D" w:rsidRDefault="000F74A7" w:rsidP="00771E1B">
      <w:pPr>
        <w:pStyle w:val="Brdtekst"/>
        <w:ind w:left="273"/>
        <w:rPr>
          <w:lang w:val="da-DK"/>
        </w:rPr>
      </w:pPr>
      <w:r w:rsidRPr="004E248D">
        <w:rPr>
          <w:lang w:val="da-DK"/>
        </w:rPr>
        <w:t>Erhvervsakademi</w:t>
      </w:r>
      <w:r w:rsidRPr="004E248D">
        <w:rPr>
          <w:spacing w:val="-12"/>
          <w:lang w:val="da-DK"/>
        </w:rPr>
        <w:t xml:space="preserve"> </w:t>
      </w:r>
      <w:r w:rsidRPr="004E248D">
        <w:rPr>
          <w:lang w:val="da-DK"/>
        </w:rPr>
        <w:t>Midtvest</w:t>
      </w:r>
      <w:r w:rsidRPr="004E248D">
        <w:rPr>
          <w:lang w:val="da-DK"/>
        </w:rPr>
        <w:tab/>
      </w:r>
      <w:r w:rsidR="00771E1B" w:rsidRPr="004E248D">
        <w:rPr>
          <w:lang w:val="da-DK"/>
        </w:rPr>
        <w:tab/>
      </w:r>
      <w:hyperlink r:id="rId15">
        <w:r w:rsidRPr="004E248D">
          <w:rPr>
            <w:lang w:val="da-DK"/>
          </w:rPr>
          <w:t>www.eamv.dk</w:t>
        </w:r>
      </w:hyperlink>
    </w:p>
    <w:p w14:paraId="1F6B2921" w14:textId="127FC15F" w:rsidR="00626291" w:rsidRPr="004E248D" w:rsidRDefault="000F74A7" w:rsidP="00771E1B">
      <w:pPr>
        <w:pStyle w:val="Brdtekst"/>
        <w:ind w:left="273"/>
        <w:rPr>
          <w:lang w:val="da-DK"/>
        </w:rPr>
      </w:pPr>
      <w:r w:rsidRPr="004E248D">
        <w:rPr>
          <w:lang w:val="da-DK"/>
        </w:rPr>
        <w:t>Erhvervsakademi</w:t>
      </w:r>
      <w:r w:rsidRPr="004E248D">
        <w:rPr>
          <w:spacing w:val="-3"/>
          <w:lang w:val="da-DK"/>
        </w:rPr>
        <w:t xml:space="preserve"> </w:t>
      </w:r>
      <w:r w:rsidRPr="004E248D">
        <w:rPr>
          <w:lang w:val="da-DK"/>
        </w:rPr>
        <w:t>Aarhus</w:t>
      </w:r>
      <w:r w:rsidRPr="004E248D">
        <w:rPr>
          <w:lang w:val="da-DK"/>
        </w:rPr>
        <w:tab/>
      </w:r>
      <w:r w:rsidR="00771E1B" w:rsidRPr="004E248D">
        <w:rPr>
          <w:lang w:val="da-DK"/>
        </w:rPr>
        <w:tab/>
      </w:r>
      <w:hyperlink r:id="rId16">
        <w:r w:rsidRPr="004E248D">
          <w:rPr>
            <w:lang w:val="da-DK"/>
          </w:rPr>
          <w:t>www.eaaa.dk</w:t>
        </w:r>
      </w:hyperlink>
    </w:p>
    <w:p w14:paraId="6D158E35" w14:textId="4CCE3CBE" w:rsidR="00626291" w:rsidRPr="004E248D" w:rsidRDefault="008421B8" w:rsidP="00771E1B">
      <w:pPr>
        <w:pStyle w:val="Brdtekst"/>
        <w:ind w:left="273"/>
        <w:rPr>
          <w:lang w:val="da-DK"/>
        </w:rPr>
      </w:pPr>
      <w:r w:rsidRPr="004E248D">
        <w:rPr>
          <w:lang w:val="da-DK"/>
        </w:rPr>
        <w:t>Cphb</w:t>
      </w:r>
      <w:r w:rsidR="000F74A7" w:rsidRPr="004E248D">
        <w:rPr>
          <w:lang w:val="da-DK"/>
        </w:rPr>
        <w:t>usiness</w:t>
      </w:r>
      <w:r w:rsidR="000F74A7" w:rsidRPr="004E248D">
        <w:rPr>
          <w:lang w:val="da-DK"/>
        </w:rPr>
        <w:tab/>
      </w:r>
      <w:r w:rsidR="00771E1B" w:rsidRPr="004E248D">
        <w:rPr>
          <w:lang w:val="da-DK"/>
        </w:rPr>
        <w:tab/>
      </w:r>
      <w:r w:rsidR="00771E1B" w:rsidRPr="004E248D">
        <w:rPr>
          <w:lang w:val="da-DK"/>
        </w:rPr>
        <w:tab/>
      </w:r>
      <w:hyperlink r:id="rId17">
        <w:r w:rsidR="000F74A7" w:rsidRPr="004E248D">
          <w:rPr>
            <w:lang w:val="da-DK"/>
          </w:rPr>
          <w:t>www.cphbusiness.dk</w:t>
        </w:r>
      </w:hyperlink>
    </w:p>
    <w:p w14:paraId="6EFD826F" w14:textId="15FB818F" w:rsidR="00626291" w:rsidRPr="004E248D" w:rsidRDefault="000F74A7" w:rsidP="00771E1B">
      <w:pPr>
        <w:pStyle w:val="Brdtekst"/>
        <w:ind w:left="273"/>
        <w:rPr>
          <w:lang w:val="da-DK"/>
        </w:rPr>
      </w:pPr>
      <w:r w:rsidRPr="004E248D">
        <w:rPr>
          <w:lang w:val="da-DK"/>
        </w:rPr>
        <w:t>Erhvervsakademi</w:t>
      </w:r>
      <w:r w:rsidRPr="004E248D">
        <w:rPr>
          <w:spacing w:val="-3"/>
          <w:lang w:val="da-DK"/>
        </w:rPr>
        <w:t xml:space="preserve"> </w:t>
      </w:r>
      <w:r w:rsidRPr="004E248D">
        <w:rPr>
          <w:lang w:val="da-DK"/>
        </w:rPr>
        <w:t>Sydvest</w:t>
      </w:r>
      <w:r w:rsidRPr="004E248D">
        <w:rPr>
          <w:lang w:val="da-DK"/>
        </w:rPr>
        <w:tab/>
      </w:r>
      <w:r w:rsidR="00771E1B" w:rsidRPr="004E248D">
        <w:rPr>
          <w:lang w:val="da-DK"/>
        </w:rPr>
        <w:tab/>
      </w:r>
      <w:hyperlink r:id="rId18">
        <w:r w:rsidRPr="004E248D">
          <w:rPr>
            <w:lang w:val="da-DK"/>
          </w:rPr>
          <w:t>www.easv.dk</w:t>
        </w:r>
      </w:hyperlink>
    </w:p>
    <w:p w14:paraId="0E81CDD8" w14:textId="77777777" w:rsidR="00626291" w:rsidRPr="004E248D" w:rsidRDefault="00626291">
      <w:pPr>
        <w:pStyle w:val="Brdtekst"/>
        <w:rPr>
          <w:b/>
          <w:sz w:val="20"/>
          <w:lang w:val="da-DK"/>
        </w:rPr>
      </w:pPr>
    </w:p>
    <w:p w14:paraId="24C29224" w14:textId="77777777" w:rsidR="00626291" w:rsidRPr="004E248D" w:rsidRDefault="00626291">
      <w:pPr>
        <w:pStyle w:val="Brdtekst"/>
        <w:spacing w:before="9"/>
        <w:rPr>
          <w:b/>
          <w:sz w:val="19"/>
          <w:lang w:val="da-DK"/>
        </w:rPr>
      </w:pPr>
    </w:p>
    <w:p w14:paraId="576D2B2B" w14:textId="77777777" w:rsidR="00626291" w:rsidRPr="004E248D" w:rsidRDefault="000F74A7">
      <w:pPr>
        <w:pStyle w:val="Brdtekst"/>
        <w:spacing w:before="90"/>
        <w:ind w:left="273" w:right="383"/>
        <w:rPr>
          <w:lang w:val="da-DK"/>
        </w:rPr>
      </w:pPr>
      <w:r w:rsidRPr="004E248D">
        <w:rPr>
          <w:lang w:val="da-DK"/>
        </w:rPr>
        <w:t>Ved udarbejdelse af den fælles studieordning og væsentlige ændringer heraf tager institutionerne kontakt til aftagerne og øvrige interessenter samt indhenter en udtalelse fra censorformandskabet, jf. eksamensbekendtgørelsen.</w:t>
      </w:r>
    </w:p>
    <w:p w14:paraId="121E0463" w14:textId="77777777" w:rsidR="00626291" w:rsidRPr="004E248D" w:rsidRDefault="00626291">
      <w:pPr>
        <w:pStyle w:val="Brdtekst"/>
        <w:rPr>
          <w:lang w:val="da-DK"/>
        </w:rPr>
      </w:pPr>
    </w:p>
    <w:p w14:paraId="249B15CB" w14:textId="77777777" w:rsidR="00626291" w:rsidRPr="004E248D" w:rsidRDefault="000F74A7">
      <w:pPr>
        <w:pStyle w:val="Brdtekst"/>
        <w:ind w:left="273"/>
        <w:rPr>
          <w:lang w:val="da-DK"/>
        </w:rPr>
      </w:pPr>
      <w:r w:rsidRPr="004E248D">
        <w:rPr>
          <w:lang w:val="da-DK"/>
        </w:rPr>
        <w:t>Studieordningen og væsentlige ændringer heraf træder i kraft ved et studieårs begyndelse og skal indeholde de fornødne overgangsordninger.</w:t>
      </w:r>
    </w:p>
    <w:p w14:paraId="6C9FDFB0" w14:textId="77777777" w:rsidR="00626291" w:rsidRPr="004E248D" w:rsidRDefault="00626291">
      <w:pPr>
        <w:pStyle w:val="Brdtekst"/>
        <w:rPr>
          <w:lang w:val="da-DK"/>
        </w:rPr>
      </w:pPr>
    </w:p>
    <w:p w14:paraId="4C556610" w14:textId="76CC3C19" w:rsidR="00626291" w:rsidRPr="004E248D" w:rsidRDefault="000F74A7">
      <w:pPr>
        <w:pStyle w:val="Brdtekst"/>
        <w:ind w:left="273"/>
        <w:rPr>
          <w:lang w:val="da-DK"/>
        </w:rPr>
      </w:pPr>
      <w:r w:rsidRPr="18F3453F">
        <w:rPr>
          <w:lang w:val="da-DK"/>
        </w:rPr>
        <w:t>Studieordn</w:t>
      </w:r>
      <w:r w:rsidR="00151B1C" w:rsidRPr="18F3453F">
        <w:rPr>
          <w:lang w:val="da-DK"/>
        </w:rPr>
        <w:t xml:space="preserve">ingen har virkning fra 1. </w:t>
      </w:r>
      <w:r w:rsidR="008421B8" w:rsidRPr="18F3453F">
        <w:rPr>
          <w:lang w:val="da-DK"/>
        </w:rPr>
        <w:t>j</w:t>
      </w:r>
      <w:r w:rsidR="204AF3E6" w:rsidRPr="18F3453F">
        <w:rPr>
          <w:lang w:val="da-DK"/>
        </w:rPr>
        <w:t>uli</w:t>
      </w:r>
      <w:r w:rsidR="008421B8" w:rsidRPr="18F3453F">
        <w:rPr>
          <w:lang w:val="da-DK"/>
        </w:rPr>
        <w:t xml:space="preserve"> 2022</w:t>
      </w:r>
      <w:r w:rsidRPr="18F3453F">
        <w:rPr>
          <w:lang w:val="da-DK"/>
        </w:rPr>
        <w:t>.</w:t>
      </w:r>
    </w:p>
    <w:p w14:paraId="033948DC" w14:textId="77777777" w:rsidR="00626291" w:rsidRPr="004E248D" w:rsidRDefault="00626291">
      <w:pPr>
        <w:pStyle w:val="Brdtekst"/>
        <w:spacing w:before="9"/>
        <w:rPr>
          <w:lang w:val="da-DK"/>
        </w:rPr>
      </w:pPr>
    </w:p>
    <w:p w14:paraId="47ACD99E" w14:textId="77777777" w:rsidR="00626291" w:rsidRPr="004E248D" w:rsidRDefault="000F74A7">
      <w:pPr>
        <w:pStyle w:val="Overskrift1"/>
        <w:numPr>
          <w:ilvl w:val="0"/>
          <w:numId w:val="5"/>
        </w:numPr>
        <w:tabs>
          <w:tab w:val="left" w:pos="555"/>
        </w:tabs>
        <w:ind w:hanging="282"/>
        <w:rPr>
          <w:lang w:val="da-DK"/>
        </w:rPr>
      </w:pPr>
      <w:bookmarkStart w:id="1" w:name="_Toc81514816"/>
      <w:r w:rsidRPr="004E248D">
        <w:rPr>
          <w:lang w:val="da-DK"/>
        </w:rPr>
        <w:t>Uddannelsens</w:t>
      </w:r>
      <w:r w:rsidRPr="004E248D">
        <w:rPr>
          <w:spacing w:val="-7"/>
          <w:lang w:val="da-DK"/>
        </w:rPr>
        <w:t xml:space="preserve"> </w:t>
      </w:r>
      <w:r w:rsidRPr="004E248D">
        <w:rPr>
          <w:lang w:val="da-DK"/>
        </w:rPr>
        <w:t>formål</w:t>
      </w:r>
      <w:bookmarkEnd w:id="1"/>
    </w:p>
    <w:p w14:paraId="4D2556FF" w14:textId="7E60D0A3" w:rsidR="00626291" w:rsidRPr="004E248D" w:rsidRDefault="000F74A7">
      <w:pPr>
        <w:pStyle w:val="Brdtekst"/>
        <w:spacing w:before="231"/>
        <w:ind w:left="273" w:right="401"/>
        <w:rPr>
          <w:lang w:val="da-DK"/>
        </w:rPr>
      </w:pPr>
      <w:r w:rsidRPr="004E248D">
        <w:rPr>
          <w:lang w:val="da-DK"/>
        </w:rPr>
        <w:t>For</w:t>
      </w:r>
      <w:r w:rsidR="00151B1C" w:rsidRPr="004E248D">
        <w:rPr>
          <w:lang w:val="da-DK"/>
        </w:rPr>
        <w:t>målet med AU i Service og Oplevelser</w:t>
      </w:r>
      <w:r w:rsidRPr="004E248D">
        <w:rPr>
          <w:lang w:val="da-DK"/>
        </w:rPr>
        <w:t xml:space="preserve"> er at kvalificere den studerende til at kunne arbejde med </w:t>
      </w:r>
      <w:r w:rsidR="00151B1C" w:rsidRPr="004E248D">
        <w:rPr>
          <w:lang w:val="da-DK"/>
        </w:rPr>
        <w:t xml:space="preserve">service- og </w:t>
      </w:r>
      <w:r w:rsidRPr="004E248D">
        <w:rPr>
          <w:lang w:val="da-DK"/>
        </w:rPr>
        <w:t xml:space="preserve">oplevelsesbaseret forretningsudvikling gennem varetagelse af opgaver med at vurdere, </w:t>
      </w:r>
      <w:r w:rsidR="001F06C8" w:rsidRPr="004E248D">
        <w:rPr>
          <w:lang w:val="da-DK"/>
        </w:rPr>
        <w:t xml:space="preserve">udvikle, </w:t>
      </w:r>
      <w:r w:rsidRPr="004E248D">
        <w:rPr>
          <w:lang w:val="da-DK"/>
        </w:rPr>
        <w:t>planlægge og gennemføre løsninger, hvor der tænkes i at skabe merværdi for kunden</w:t>
      </w:r>
      <w:r w:rsidR="79D566D0" w:rsidRPr="004E248D">
        <w:rPr>
          <w:lang w:val="da-DK"/>
        </w:rPr>
        <w:t>.</w:t>
      </w:r>
      <w:r w:rsidRPr="004E248D">
        <w:rPr>
          <w:lang w:val="da-DK"/>
        </w:rPr>
        <w:t xml:space="preserve"> Den studerende skal desuden kunne lede og motivere andre i arbejdet</w:t>
      </w:r>
      <w:r w:rsidRPr="004E248D">
        <w:rPr>
          <w:spacing w:val="-35"/>
          <w:lang w:val="da-DK"/>
        </w:rPr>
        <w:t xml:space="preserve"> </w:t>
      </w:r>
      <w:r w:rsidRPr="004E248D">
        <w:rPr>
          <w:lang w:val="da-DK"/>
        </w:rPr>
        <w:t>med at skabe værdiskabende service</w:t>
      </w:r>
      <w:r w:rsidR="0004160D" w:rsidRPr="004E248D">
        <w:rPr>
          <w:lang w:val="da-DK"/>
        </w:rPr>
        <w:t xml:space="preserve">ydelser og </w:t>
      </w:r>
      <w:r w:rsidRPr="004E248D">
        <w:rPr>
          <w:lang w:val="da-DK"/>
        </w:rPr>
        <w:t>oplevelser for kunderne, og bliver klædt på til at brande og markedsføre virksomheden eller projektet over for omverdenen. Endvidere skal den enkelte kunne identificere egne muligheder for videreuddannelse i forskellige</w:t>
      </w:r>
      <w:r w:rsidRPr="004E248D">
        <w:rPr>
          <w:spacing w:val="-21"/>
          <w:lang w:val="da-DK"/>
        </w:rPr>
        <w:t xml:space="preserve"> </w:t>
      </w:r>
      <w:r w:rsidRPr="004E248D">
        <w:rPr>
          <w:lang w:val="da-DK"/>
        </w:rPr>
        <w:t>læringsmiljøer.</w:t>
      </w:r>
    </w:p>
    <w:p w14:paraId="2C8741E4" w14:textId="77777777" w:rsidR="00626291" w:rsidRPr="004E248D" w:rsidRDefault="00626291">
      <w:pPr>
        <w:pStyle w:val="Brdtekst"/>
        <w:spacing w:before="10"/>
        <w:rPr>
          <w:sz w:val="20"/>
          <w:lang w:val="da-DK"/>
        </w:rPr>
      </w:pPr>
    </w:p>
    <w:p w14:paraId="5BF785B8" w14:textId="77777777" w:rsidR="00626291" w:rsidRPr="004E248D" w:rsidRDefault="000F74A7">
      <w:pPr>
        <w:pStyle w:val="Brdtekst"/>
        <w:ind w:left="273" w:right="603"/>
        <w:rPr>
          <w:lang w:val="da-DK"/>
        </w:rPr>
      </w:pPr>
      <w:r w:rsidRPr="004E248D">
        <w:rPr>
          <w:lang w:val="da-DK"/>
        </w:rPr>
        <w:t>Formålet ligger inden for fagområdets formål, som fastsat i bekendtgørelse om videregående vok- senuddannelser.</w:t>
      </w:r>
    </w:p>
    <w:p w14:paraId="41D1BF08" w14:textId="77777777" w:rsidR="00626291" w:rsidRPr="004E248D" w:rsidRDefault="00626291">
      <w:pPr>
        <w:pStyle w:val="Brdtekst"/>
        <w:rPr>
          <w:sz w:val="20"/>
          <w:lang w:val="da-DK"/>
        </w:rPr>
      </w:pPr>
    </w:p>
    <w:p w14:paraId="269A71EC" w14:textId="77777777" w:rsidR="00626291" w:rsidRPr="004E248D" w:rsidRDefault="00626291">
      <w:pPr>
        <w:pStyle w:val="Brdtekst"/>
        <w:spacing w:before="7"/>
        <w:rPr>
          <w:sz w:val="16"/>
          <w:lang w:val="da-DK"/>
        </w:rPr>
      </w:pPr>
    </w:p>
    <w:p w14:paraId="0E112050" w14:textId="42B00656" w:rsidR="00626291" w:rsidRPr="004E248D" w:rsidRDefault="000F74A7">
      <w:pPr>
        <w:pStyle w:val="Overskrift1"/>
        <w:numPr>
          <w:ilvl w:val="0"/>
          <w:numId w:val="5"/>
        </w:numPr>
        <w:tabs>
          <w:tab w:val="left" w:pos="555"/>
        </w:tabs>
        <w:spacing w:before="89"/>
        <w:ind w:hanging="282"/>
        <w:rPr>
          <w:lang w:val="da-DK"/>
        </w:rPr>
      </w:pPr>
      <w:bookmarkStart w:id="2" w:name="_Toc81514817"/>
      <w:r w:rsidRPr="004E248D">
        <w:rPr>
          <w:lang w:val="da-DK"/>
        </w:rPr>
        <w:t>Uddannelse</w:t>
      </w:r>
      <w:r w:rsidR="003F575D" w:rsidRPr="004E248D">
        <w:rPr>
          <w:lang w:val="da-DK"/>
        </w:rPr>
        <w:t>n</w:t>
      </w:r>
      <w:r w:rsidRPr="004E248D">
        <w:rPr>
          <w:lang w:val="da-DK"/>
        </w:rPr>
        <w:t>s</w:t>
      </w:r>
      <w:r w:rsidRPr="004E248D">
        <w:rPr>
          <w:spacing w:val="-7"/>
          <w:lang w:val="da-DK"/>
        </w:rPr>
        <w:t xml:space="preserve"> </w:t>
      </w:r>
      <w:r w:rsidRPr="004E248D">
        <w:rPr>
          <w:lang w:val="da-DK"/>
        </w:rPr>
        <w:t>varighed</w:t>
      </w:r>
      <w:bookmarkEnd w:id="2"/>
    </w:p>
    <w:p w14:paraId="42114BAB" w14:textId="77777777" w:rsidR="00626291" w:rsidRPr="004E248D" w:rsidRDefault="00626291">
      <w:pPr>
        <w:pStyle w:val="Brdtekst"/>
        <w:spacing w:before="2"/>
        <w:rPr>
          <w:b/>
          <w:sz w:val="27"/>
          <w:lang w:val="da-DK"/>
        </w:rPr>
      </w:pPr>
    </w:p>
    <w:p w14:paraId="2C90B836" w14:textId="77777777" w:rsidR="00626291" w:rsidRPr="004E248D" w:rsidRDefault="000F74A7">
      <w:pPr>
        <w:pStyle w:val="Brdtekst"/>
        <w:spacing w:before="1"/>
        <w:ind w:left="273" w:right="370"/>
        <w:rPr>
          <w:lang w:val="da-DK"/>
        </w:rPr>
      </w:pPr>
      <w:r w:rsidRPr="004E248D">
        <w:rPr>
          <w:lang w:val="da-DK"/>
        </w:rPr>
        <w:t>Uddannelsen er normeret til 1 studenterårsværk. 1 studenterårsværk er en heltidsstuderendes arbejde i 1 år og svarer til 60 ECTS-point (European Credit Transfer System).</w:t>
      </w:r>
    </w:p>
    <w:p w14:paraId="46F7C855" w14:textId="77777777" w:rsidR="00626291" w:rsidRPr="004E248D" w:rsidRDefault="00626291">
      <w:pPr>
        <w:pStyle w:val="Brdtekst"/>
        <w:spacing w:before="8"/>
        <w:rPr>
          <w:sz w:val="32"/>
          <w:lang w:val="da-DK"/>
        </w:rPr>
      </w:pPr>
    </w:p>
    <w:p w14:paraId="2ACD411E" w14:textId="7D5A1963" w:rsidR="00626291" w:rsidRPr="004E248D" w:rsidRDefault="000F74A7">
      <w:pPr>
        <w:pStyle w:val="Brdtekst"/>
        <w:spacing w:before="1"/>
        <w:ind w:left="273" w:right="169"/>
        <w:rPr>
          <w:lang w:val="da-DK"/>
        </w:rPr>
      </w:pPr>
      <w:r w:rsidRPr="004E248D">
        <w:rPr>
          <w:lang w:val="da-DK"/>
        </w:rPr>
        <w:t xml:space="preserve">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skemalagt undervisning, </w:t>
      </w:r>
      <w:r w:rsidR="001F06C8" w:rsidRPr="004E248D">
        <w:rPr>
          <w:lang w:val="da-DK"/>
        </w:rPr>
        <w:t xml:space="preserve">forberedelse, </w:t>
      </w:r>
      <w:r w:rsidRPr="004E248D">
        <w:rPr>
          <w:lang w:val="da-DK"/>
        </w:rPr>
        <w:t>selvstudie, projektarbejde, udarbejdelse af skriftlige opgaver, øvelser og cases, samt prøver og andre bedømmelser.</w:t>
      </w:r>
    </w:p>
    <w:p w14:paraId="1F47E661" w14:textId="77777777" w:rsidR="00626291" w:rsidRPr="004E248D" w:rsidRDefault="00626291">
      <w:pPr>
        <w:pStyle w:val="Brdtekst"/>
        <w:spacing w:before="3"/>
        <w:rPr>
          <w:sz w:val="37"/>
          <w:lang w:val="da-DK"/>
        </w:rPr>
      </w:pPr>
    </w:p>
    <w:p w14:paraId="245DDFD9" w14:textId="77777777" w:rsidR="00626291" w:rsidRPr="004E248D" w:rsidRDefault="000F74A7">
      <w:pPr>
        <w:pStyle w:val="Overskrift1"/>
        <w:numPr>
          <w:ilvl w:val="0"/>
          <w:numId w:val="5"/>
        </w:numPr>
        <w:tabs>
          <w:tab w:val="left" w:pos="555"/>
        </w:tabs>
        <w:ind w:hanging="282"/>
        <w:rPr>
          <w:lang w:val="da-DK"/>
        </w:rPr>
      </w:pPr>
      <w:bookmarkStart w:id="3" w:name="_Toc81514818"/>
      <w:r w:rsidRPr="004E248D">
        <w:rPr>
          <w:lang w:val="da-DK"/>
        </w:rPr>
        <w:t>Uddannelsens</w:t>
      </w:r>
      <w:r w:rsidRPr="004E248D">
        <w:rPr>
          <w:spacing w:val="-7"/>
          <w:lang w:val="da-DK"/>
        </w:rPr>
        <w:t xml:space="preserve"> </w:t>
      </w:r>
      <w:r w:rsidRPr="004E248D">
        <w:rPr>
          <w:lang w:val="da-DK"/>
        </w:rPr>
        <w:t>titel</w:t>
      </w:r>
      <w:bookmarkEnd w:id="3"/>
    </w:p>
    <w:p w14:paraId="40613BAF" w14:textId="77777777" w:rsidR="00626291" w:rsidRPr="004E248D" w:rsidRDefault="00626291">
      <w:pPr>
        <w:pStyle w:val="Brdtekst"/>
        <w:spacing w:before="5"/>
        <w:rPr>
          <w:b/>
          <w:sz w:val="27"/>
          <w:lang w:val="da-DK"/>
        </w:rPr>
      </w:pPr>
    </w:p>
    <w:p w14:paraId="6D3B76B9" w14:textId="7893451D" w:rsidR="00626291" w:rsidRPr="004E248D" w:rsidRDefault="000F74A7">
      <w:pPr>
        <w:pStyle w:val="Brdtekst"/>
        <w:ind w:left="273" w:right="370"/>
        <w:rPr>
          <w:lang w:val="da-DK"/>
        </w:rPr>
      </w:pPr>
      <w:r w:rsidRPr="004E248D">
        <w:rPr>
          <w:lang w:val="da-DK"/>
        </w:rPr>
        <w:t>Uddannelsen giver den uddannede ret til at anvende betegnelsen AU i Service og Oplevelser</w:t>
      </w:r>
      <w:r w:rsidR="001F06C8" w:rsidRPr="004E248D">
        <w:rPr>
          <w:lang w:val="da-DK"/>
        </w:rPr>
        <w:t>,</w:t>
      </w:r>
      <w:r w:rsidRPr="004E248D">
        <w:rPr>
          <w:lang w:val="da-DK"/>
        </w:rPr>
        <w:t xml:space="preserve"> og den engelske betegnelse er Academy Profession (AP) Degree in Experience Economy jf. bekendtgørelse for videregående voksenuddannelser, bilag 1.</w:t>
      </w:r>
    </w:p>
    <w:p w14:paraId="1D46825B" w14:textId="77777777" w:rsidR="00626291" w:rsidRPr="004E248D" w:rsidRDefault="00626291">
      <w:pPr>
        <w:pStyle w:val="Brdtekst"/>
        <w:rPr>
          <w:lang w:val="da-DK"/>
        </w:rPr>
      </w:pPr>
    </w:p>
    <w:p w14:paraId="3503AD4F" w14:textId="77777777" w:rsidR="00626291" w:rsidRPr="004E248D" w:rsidRDefault="000F74A7">
      <w:pPr>
        <w:pStyle w:val="Brdtekst"/>
        <w:ind w:left="273" w:right="716"/>
        <w:rPr>
          <w:lang w:val="da-DK"/>
        </w:rPr>
      </w:pPr>
      <w:r w:rsidRPr="004E248D">
        <w:rPr>
          <w:lang w:val="da-DK"/>
        </w:rPr>
        <w:t>Studerende der har gennemført moduler svarende til mindst 40 ECTS-point under det merkantile fagområde, kan anvende betegnelsen Merkonom. Betegnelsen på engelsk</w:t>
      </w:r>
    </w:p>
    <w:p w14:paraId="691C77C7" w14:textId="77777777" w:rsidR="00626291" w:rsidRPr="004E248D" w:rsidRDefault="000F74A7">
      <w:pPr>
        <w:pStyle w:val="Brdtekst"/>
        <w:ind w:left="273"/>
        <w:rPr>
          <w:lang w:val="da-DK"/>
        </w:rPr>
      </w:pPr>
      <w:r w:rsidRPr="004E248D">
        <w:rPr>
          <w:lang w:val="da-DK"/>
        </w:rPr>
        <w:t>er Academy Foundation (AF) Graduate in Business.</w:t>
      </w:r>
    </w:p>
    <w:p w14:paraId="042C0375" w14:textId="77777777" w:rsidR="00626291" w:rsidRPr="004E248D" w:rsidRDefault="00626291">
      <w:pPr>
        <w:pStyle w:val="Brdtekst"/>
        <w:rPr>
          <w:sz w:val="26"/>
          <w:lang w:val="da-DK"/>
        </w:rPr>
      </w:pPr>
    </w:p>
    <w:p w14:paraId="278D6424" w14:textId="77777777" w:rsidR="00626291" w:rsidRPr="004E248D" w:rsidRDefault="00626291">
      <w:pPr>
        <w:pStyle w:val="Brdtekst"/>
        <w:spacing w:before="9"/>
        <w:rPr>
          <w:sz w:val="22"/>
          <w:lang w:val="da-DK"/>
        </w:rPr>
      </w:pPr>
    </w:p>
    <w:p w14:paraId="76477B3D" w14:textId="77777777" w:rsidR="00626291" w:rsidRPr="004E248D" w:rsidRDefault="000F74A7">
      <w:pPr>
        <w:pStyle w:val="Overskrift1"/>
        <w:numPr>
          <w:ilvl w:val="0"/>
          <w:numId w:val="5"/>
        </w:numPr>
        <w:tabs>
          <w:tab w:val="left" w:pos="555"/>
        </w:tabs>
        <w:ind w:hanging="282"/>
        <w:rPr>
          <w:lang w:val="da-DK"/>
        </w:rPr>
      </w:pPr>
      <w:bookmarkStart w:id="4" w:name="_Toc81514819"/>
      <w:r w:rsidRPr="004E248D">
        <w:rPr>
          <w:lang w:val="da-DK"/>
        </w:rPr>
        <w:t>Adgangskrav</w:t>
      </w:r>
      <w:bookmarkEnd w:id="4"/>
    </w:p>
    <w:p w14:paraId="2F4FBBE9" w14:textId="77777777" w:rsidR="00626291" w:rsidRPr="004E248D" w:rsidRDefault="00626291">
      <w:pPr>
        <w:pStyle w:val="Brdtekst"/>
        <w:spacing w:before="2"/>
        <w:rPr>
          <w:b/>
          <w:sz w:val="27"/>
          <w:lang w:val="da-DK"/>
        </w:rPr>
      </w:pPr>
    </w:p>
    <w:p w14:paraId="20E8B117" w14:textId="048CE52D" w:rsidR="00626291" w:rsidRPr="004E248D" w:rsidRDefault="000F74A7">
      <w:pPr>
        <w:pStyle w:val="Brdtekst"/>
        <w:ind w:left="273"/>
        <w:rPr>
          <w:lang w:val="da-DK"/>
        </w:rPr>
      </w:pPr>
      <w:r w:rsidRPr="004E248D">
        <w:rPr>
          <w:lang w:val="da-DK"/>
        </w:rPr>
        <w:t>Adgang til optagelse på AU i Service og Oplevelser eller enkelte moduler herfra er betinget af, at ansøgeren har gennemført en relevant adgangsgivende uddannelse mindst på niveau med en relevant erhvervsuddannelse, en relevant grunduddannelse for voksne (GVU) eller en gymnasial uddannelse.</w:t>
      </w:r>
    </w:p>
    <w:p w14:paraId="19DE71DC" w14:textId="77777777" w:rsidR="00626291" w:rsidRPr="004E248D" w:rsidRDefault="00626291">
      <w:pPr>
        <w:pStyle w:val="Brdtekst"/>
        <w:rPr>
          <w:lang w:val="da-DK"/>
        </w:rPr>
      </w:pPr>
    </w:p>
    <w:p w14:paraId="05C2C8BC" w14:textId="2C40ACB7" w:rsidR="00626291" w:rsidRPr="004E248D" w:rsidRDefault="000F74A7">
      <w:pPr>
        <w:pStyle w:val="Brdtekst"/>
        <w:ind w:left="273"/>
        <w:rPr>
          <w:lang w:val="da-DK"/>
        </w:rPr>
      </w:pPr>
      <w:r w:rsidRPr="004E248D">
        <w:rPr>
          <w:lang w:val="da-DK"/>
        </w:rPr>
        <w:t>Ansøger skal desuden have mindst 2 års relevant erhvervserfaring efter gennemført</w:t>
      </w:r>
      <w:r w:rsidRPr="004E248D">
        <w:rPr>
          <w:spacing w:val="-38"/>
          <w:lang w:val="da-DK"/>
        </w:rPr>
        <w:t xml:space="preserve"> </w:t>
      </w:r>
      <w:r w:rsidRPr="004E248D">
        <w:rPr>
          <w:lang w:val="da-DK"/>
        </w:rPr>
        <w:t>adgangsgivende uddannelse eller opnået sideløbende med den adgangsgivende uddannelse, f.eks. en relevant erhvervsuddannelse.</w:t>
      </w:r>
    </w:p>
    <w:p w14:paraId="1C9B9689" w14:textId="77777777" w:rsidR="00626291" w:rsidRPr="004E248D" w:rsidRDefault="00626291">
      <w:pPr>
        <w:pStyle w:val="Brdtekst"/>
        <w:rPr>
          <w:lang w:val="da-DK"/>
        </w:rPr>
      </w:pPr>
    </w:p>
    <w:p w14:paraId="17EACF21" w14:textId="77777777" w:rsidR="00626291" w:rsidRPr="004E248D" w:rsidRDefault="000F74A7">
      <w:pPr>
        <w:pStyle w:val="Brdtekst"/>
        <w:ind w:left="273" w:right="421"/>
        <w:jc w:val="both"/>
        <w:rPr>
          <w:lang w:val="da-DK"/>
        </w:rPr>
      </w:pPr>
      <w:r w:rsidRPr="004E248D">
        <w:rPr>
          <w:lang w:val="da-DK"/>
        </w:rPr>
        <w:t>Institutionen kan optage ansøgere, der ikke har gennemført en relevant adgangsgivende uddannelse, men som ud fra en konkret vurdering skønnes at have uddannelsesmæssige forudsætninger, der kan sidestilles</w:t>
      </w:r>
      <w:r w:rsidRPr="004E248D">
        <w:rPr>
          <w:spacing w:val="-8"/>
          <w:lang w:val="da-DK"/>
        </w:rPr>
        <w:t xml:space="preserve"> </w:t>
      </w:r>
      <w:r w:rsidRPr="004E248D">
        <w:rPr>
          <w:lang w:val="da-DK"/>
        </w:rPr>
        <w:t>hermed.</w:t>
      </w:r>
    </w:p>
    <w:p w14:paraId="2618D1CC" w14:textId="77777777" w:rsidR="00626291" w:rsidRPr="004E248D" w:rsidRDefault="00626291">
      <w:pPr>
        <w:pStyle w:val="Brdtekst"/>
        <w:spacing w:before="1"/>
        <w:rPr>
          <w:lang w:val="da-DK"/>
        </w:rPr>
      </w:pPr>
    </w:p>
    <w:p w14:paraId="21354A6A" w14:textId="482EB941" w:rsidR="00626291" w:rsidRPr="004E248D" w:rsidRDefault="000F74A7">
      <w:pPr>
        <w:pStyle w:val="Brdtekst"/>
        <w:ind w:left="273" w:right="583"/>
        <w:rPr>
          <w:lang w:val="da-DK"/>
        </w:rPr>
      </w:pPr>
      <w:r w:rsidRPr="004E248D">
        <w:rPr>
          <w:lang w:val="da-DK"/>
        </w:rPr>
        <w:t>Institutionen optager endvidere ansøgere, der efter individuel kompetencevurdering i henhold til § 15 a i lov om erhvervsrettet grunduddannelse og videregående uddannelse (videreuddannelsessystemet) for voksne har realkompetencer, der anerkendes som svarende til adgangsbetingelserne.</w:t>
      </w:r>
    </w:p>
    <w:p w14:paraId="14748D0B" w14:textId="77777777" w:rsidR="00626291" w:rsidRPr="004E248D" w:rsidRDefault="00626291">
      <w:pPr>
        <w:pStyle w:val="Brdtekst"/>
        <w:rPr>
          <w:sz w:val="26"/>
          <w:lang w:val="da-DK"/>
        </w:rPr>
      </w:pPr>
    </w:p>
    <w:p w14:paraId="56538BE1" w14:textId="011957D8" w:rsidR="00883966" w:rsidRPr="004E248D" w:rsidRDefault="00883966">
      <w:pPr>
        <w:rPr>
          <w:szCs w:val="24"/>
          <w:lang w:val="da-DK"/>
        </w:rPr>
      </w:pPr>
      <w:r w:rsidRPr="004E248D">
        <w:rPr>
          <w:lang w:val="da-DK"/>
        </w:rPr>
        <w:br w:type="page"/>
      </w:r>
    </w:p>
    <w:p w14:paraId="5E2A0902" w14:textId="77777777" w:rsidR="00626291" w:rsidRPr="004E248D" w:rsidRDefault="000F74A7">
      <w:pPr>
        <w:pStyle w:val="Overskrift1"/>
        <w:numPr>
          <w:ilvl w:val="0"/>
          <w:numId w:val="5"/>
        </w:numPr>
        <w:tabs>
          <w:tab w:val="left" w:pos="555"/>
        </w:tabs>
        <w:spacing w:before="1"/>
        <w:ind w:hanging="282"/>
        <w:rPr>
          <w:lang w:val="da-DK"/>
        </w:rPr>
      </w:pPr>
      <w:bookmarkStart w:id="5" w:name="_Toc81514820"/>
      <w:r w:rsidRPr="004E248D">
        <w:rPr>
          <w:lang w:val="da-DK"/>
        </w:rPr>
        <w:lastRenderedPageBreak/>
        <w:t xml:space="preserve">Uddannelsens </w:t>
      </w:r>
      <w:r w:rsidRPr="004E248D">
        <w:rPr>
          <w:spacing w:val="-3"/>
          <w:lang w:val="da-DK"/>
        </w:rPr>
        <w:t xml:space="preserve">mål </w:t>
      </w:r>
      <w:r w:rsidRPr="004E248D">
        <w:rPr>
          <w:lang w:val="da-DK"/>
        </w:rPr>
        <w:t>for læringsudbytte, struktur og</w:t>
      </w:r>
      <w:r w:rsidRPr="004E248D">
        <w:rPr>
          <w:spacing w:val="-7"/>
          <w:lang w:val="da-DK"/>
        </w:rPr>
        <w:t xml:space="preserve"> </w:t>
      </w:r>
      <w:r w:rsidRPr="004E248D">
        <w:rPr>
          <w:lang w:val="da-DK"/>
        </w:rPr>
        <w:t>indhold</w:t>
      </w:r>
      <w:bookmarkEnd w:id="5"/>
    </w:p>
    <w:p w14:paraId="0DA87C81" w14:textId="77777777" w:rsidR="00626291" w:rsidRPr="004E248D" w:rsidRDefault="00626291">
      <w:pPr>
        <w:pStyle w:val="Brdtekst"/>
        <w:spacing w:before="2"/>
        <w:rPr>
          <w:b/>
          <w:sz w:val="27"/>
          <w:lang w:val="da-DK"/>
        </w:rPr>
      </w:pPr>
    </w:p>
    <w:p w14:paraId="13BD0E1F" w14:textId="54C8C508" w:rsidR="00626291" w:rsidRPr="004E248D" w:rsidRDefault="000F74A7">
      <w:pPr>
        <w:pStyle w:val="Overskrift2"/>
        <w:numPr>
          <w:ilvl w:val="1"/>
          <w:numId w:val="5"/>
        </w:numPr>
        <w:tabs>
          <w:tab w:val="left" w:pos="634"/>
        </w:tabs>
        <w:spacing w:line="275" w:lineRule="exact"/>
        <w:ind w:hanging="361"/>
        <w:rPr>
          <w:lang w:val="da-DK"/>
        </w:rPr>
      </w:pPr>
      <w:bookmarkStart w:id="6" w:name="_Toc81514821"/>
      <w:r w:rsidRPr="004E248D">
        <w:rPr>
          <w:lang w:val="da-DK"/>
        </w:rPr>
        <w:t>Uddannelsens mål for</w:t>
      </w:r>
      <w:r w:rsidRPr="004E248D">
        <w:rPr>
          <w:spacing w:val="-15"/>
          <w:lang w:val="da-DK"/>
        </w:rPr>
        <w:t xml:space="preserve"> </w:t>
      </w:r>
      <w:r w:rsidRPr="004E248D">
        <w:rPr>
          <w:lang w:val="da-DK"/>
        </w:rPr>
        <w:t>læringsudbytte</w:t>
      </w:r>
      <w:bookmarkEnd w:id="6"/>
    </w:p>
    <w:p w14:paraId="353BB739" w14:textId="77777777" w:rsidR="00E26407" w:rsidRPr="004E248D" w:rsidRDefault="00E26407" w:rsidP="00E26407">
      <w:pPr>
        <w:pStyle w:val="Overskrift2"/>
        <w:tabs>
          <w:tab w:val="left" w:pos="634"/>
        </w:tabs>
        <w:spacing w:line="275" w:lineRule="exact"/>
        <w:ind w:left="633"/>
        <w:rPr>
          <w:lang w:val="da-DK"/>
        </w:rPr>
      </w:pPr>
    </w:p>
    <w:p w14:paraId="6F51FC4F" w14:textId="77777777" w:rsidR="00626291" w:rsidRPr="004E248D" w:rsidRDefault="000F74A7" w:rsidP="00A64ED3">
      <w:pPr>
        <w:pStyle w:val="Brdtekst"/>
        <w:ind w:firstLine="272"/>
        <w:rPr>
          <w:i/>
          <w:lang w:val="da-DK"/>
        </w:rPr>
      </w:pPr>
      <w:r w:rsidRPr="004E248D">
        <w:rPr>
          <w:i/>
          <w:lang w:val="da-DK"/>
        </w:rPr>
        <w:t>Viden og forståelse</w:t>
      </w:r>
    </w:p>
    <w:p w14:paraId="374967EC" w14:textId="77777777" w:rsidR="00626291" w:rsidRPr="004E248D" w:rsidRDefault="000F74A7">
      <w:pPr>
        <w:pStyle w:val="Brdtekst"/>
        <w:spacing w:line="275" w:lineRule="exact"/>
        <w:ind w:left="273"/>
        <w:rPr>
          <w:lang w:val="da-DK"/>
        </w:rPr>
      </w:pPr>
      <w:r w:rsidRPr="004E248D">
        <w:rPr>
          <w:lang w:val="da-DK"/>
        </w:rPr>
        <w:t>Den studerende skal have:</w:t>
      </w:r>
    </w:p>
    <w:p w14:paraId="1624A114" w14:textId="77777777" w:rsidR="000F74A7" w:rsidRPr="004E248D" w:rsidRDefault="008D1E78" w:rsidP="000F74A7">
      <w:pPr>
        <w:pStyle w:val="Listeafsnit"/>
        <w:numPr>
          <w:ilvl w:val="2"/>
          <w:numId w:val="5"/>
        </w:numPr>
        <w:tabs>
          <w:tab w:val="left" w:pos="993"/>
          <w:tab w:val="left" w:pos="994"/>
        </w:tabs>
        <w:spacing w:line="293" w:lineRule="exact"/>
        <w:ind w:hanging="361"/>
        <w:rPr>
          <w:sz w:val="24"/>
          <w:lang w:val="da-DK"/>
        </w:rPr>
      </w:pPr>
      <w:r w:rsidRPr="004E248D">
        <w:rPr>
          <w:sz w:val="24"/>
          <w:lang w:val="da-DK"/>
        </w:rPr>
        <w:t>Udviklingsbaseret v</w:t>
      </w:r>
      <w:r w:rsidR="000F74A7" w:rsidRPr="004E248D">
        <w:rPr>
          <w:sz w:val="24"/>
          <w:lang w:val="da-DK"/>
        </w:rPr>
        <w:t xml:space="preserve">iden om service- og oplevelseserhvervets </w:t>
      </w:r>
      <w:r w:rsidRPr="004E248D">
        <w:rPr>
          <w:sz w:val="24"/>
          <w:lang w:val="da-DK"/>
        </w:rPr>
        <w:t>praksis og central anvendt teori og metode</w:t>
      </w:r>
    </w:p>
    <w:p w14:paraId="164435AA" w14:textId="77777777" w:rsidR="00626291" w:rsidRPr="004E248D" w:rsidRDefault="000F74A7" w:rsidP="000F74A7">
      <w:pPr>
        <w:pStyle w:val="Listeafsnit"/>
        <w:numPr>
          <w:ilvl w:val="2"/>
          <w:numId w:val="5"/>
        </w:numPr>
        <w:tabs>
          <w:tab w:val="left" w:pos="993"/>
          <w:tab w:val="left" w:pos="994"/>
        </w:tabs>
        <w:spacing w:line="293" w:lineRule="exact"/>
        <w:ind w:hanging="361"/>
        <w:rPr>
          <w:sz w:val="24"/>
          <w:lang w:val="da-DK"/>
        </w:rPr>
      </w:pPr>
      <w:r w:rsidRPr="004E248D">
        <w:rPr>
          <w:sz w:val="24"/>
          <w:lang w:val="da-DK"/>
        </w:rPr>
        <w:t xml:space="preserve">Forståelse for </w:t>
      </w:r>
      <w:r w:rsidR="008D1E78" w:rsidRPr="004E248D">
        <w:rPr>
          <w:sz w:val="24"/>
          <w:lang w:val="da-DK"/>
        </w:rPr>
        <w:t>service- og oplevelses</w:t>
      </w:r>
      <w:r w:rsidRPr="004E248D">
        <w:rPr>
          <w:sz w:val="24"/>
          <w:lang w:val="da-DK"/>
        </w:rPr>
        <w:t xml:space="preserve">virksomhedens </w:t>
      </w:r>
      <w:r w:rsidR="008D1E78" w:rsidRPr="004E248D">
        <w:rPr>
          <w:sz w:val="24"/>
          <w:lang w:val="da-DK"/>
        </w:rPr>
        <w:t>praksis og central anvendt teori og metode</w:t>
      </w:r>
    </w:p>
    <w:p w14:paraId="51CB737A" w14:textId="77777777" w:rsidR="00626291" w:rsidRPr="004E248D" w:rsidRDefault="00626291">
      <w:pPr>
        <w:pStyle w:val="Brdtekst"/>
        <w:spacing w:before="8"/>
        <w:rPr>
          <w:sz w:val="23"/>
          <w:lang w:val="da-DK"/>
        </w:rPr>
      </w:pPr>
    </w:p>
    <w:p w14:paraId="0519FC6B" w14:textId="77777777" w:rsidR="00626291" w:rsidRPr="004E248D" w:rsidRDefault="000F74A7" w:rsidP="00A64ED3">
      <w:pPr>
        <w:pStyle w:val="Brdtekst"/>
        <w:ind w:firstLine="273"/>
        <w:rPr>
          <w:i/>
          <w:lang w:val="da-DK"/>
        </w:rPr>
      </w:pPr>
      <w:r w:rsidRPr="004E248D">
        <w:rPr>
          <w:i/>
          <w:lang w:val="da-DK"/>
        </w:rPr>
        <w:t>Færdigheder</w:t>
      </w:r>
    </w:p>
    <w:p w14:paraId="50F55A54" w14:textId="77777777" w:rsidR="00626291" w:rsidRPr="004E248D" w:rsidRDefault="000F74A7">
      <w:pPr>
        <w:pStyle w:val="Brdtekst"/>
        <w:spacing w:line="275" w:lineRule="exact"/>
        <w:ind w:left="273"/>
        <w:rPr>
          <w:lang w:val="da-DK"/>
        </w:rPr>
      </w:pPr>
      <w:r w:rsidRPr="004E248D">
        <w:rPr>
          <w:lang w:val="da-DK"/>
        </w:rPr>
        <w:t>Den studerende skal kunne:</w:t>
      </w:r>
    </w:p>
    <w:p w14:paraId="6F9730F7" w14:textId="396B2EAB" w:rsidR="00626291" w:rsidRPr="004E248D" w:rsidRDefault="008D1E78">
      <w:pPr>
        <w:pStyle w:val="Listeafsnit"/>
        <w:numPr>
          <w:ilvl w:val="2"/>
          <w:numId w:val="5"/>
        </w:numPr>
        <w:tabs>
          <w:tab w:val="left" w:pos="993"/>
          <w:tab w:val="left" w:pos="994"/>
        </w:tabs>
        <w:spacing w:before="4"/>
        <w:ind w:hanging="361"/>
        <w:rPr>
          <w:sz w:val="24"/>
          <w:lang w:val="da-DK"/>
        </w:rPr>
      </w:pPr>
      <w:r w:rsidRPr="004E248D">
        <w:rPr>
          <w:sz w:val="24"/>
          <w:lang w:val="da-DK"/>
        </w:rPr>
        <w:t>A</w:t>
      </w:r>
      <w:r w:rsidR="000F74A7" w:rsidRPr="004E248D">
        <w:rPr>
          <w:sz w:val="24"/>
          <w:lang w:val="da-DK"/>
        </w:rPr>
        <w:t xml:space="preserve">nvende centrale </w:t>
      </w:r>
      <w:r w:rsidR="00C90C4B" w:rsidRPr="004E248D">
        <w:rPr>
          <w:sz w:val="24"/>
          <w:lang w:val="da-DK"/>
        </w:rPr>
        <w:t>teorier</w:t>
      </w:r>
      <w:r w:rsidR="000F74A7" w:rsidRPr="004E248D">
        <w:rPr>
          <w:sz w:val="24"/>
          <w:lang w:val="da-DK"/>
        </w:rPr>
        <w:t xml:space="preserve"> og </w:t>
      </w:r>
      <w:r w:rsidR="00C90C4B" w:rsidRPr="004E248D">
        <w:rPr>
          <w:sz w:val="24"/>
          <w:lang w:val="da-DK"/>
        </w:rPr>
        <w:t xml:space="preserve">metoder </w:t>
      </w:r>
      <w:r w:rsidRPr="004E248D">
        <w:rPr>
          <w:sz w:val="24"/>
          <w:lang w:val="da-DK"/>
        </w:rPr>
        <w:t>inden for service- og oplevelsesvirksomhedernes virke, herunder kunne anvende de færdigheder, der knytter sig til beskæftigelse inden for service- og oplevelseserhvervet</w:t>
      </w:r>
    </w:p>
    <w:p w14:paraId="163E5584" w14:textId="77777777" w:rsidR="00626291" w:rsidRPr="004E248D" w:rsidRDefault="008D1E78">
      <w:pPr>
        <w:pStyle w:val="Listeafsnit"/>
        <w:numPr>
          <w:ilvl w:val="2"/>
          <w:numId w:val="5"/>
        </w:numPr>
        <w:tabs>
          <w:tab w:val="left" w:pos="993"/>
          <w:tab w:val="left" w:pos="994"/>
        </w:tabs>
        <w:spacing w:before="40" w:line="268" w:lineRule="auto"/>
        <w:ind w:right="664"/>
        <w:rPr>
          <w:sz w:val="24"/>
          <w:lang w:val="da-DK"/>
        </w:rPr>
      </w:pPr>
      <w:r w:rsidRPr="004E248D">
        <w:rPr>
          <w:sz w:val="24"/>
          <w:lang w:val="da-DK"/>
        </w:rPr>
        <w:t>V</w:t>
      </w:r>
      <w:r w:rsidR="000F74A7" w:rsidRPr="004E248D">
        <w:rPr>
          <w:sz w:val="24"/>
          <w:lang w:val="da-DK"/>
        </w:rPr>
        <w:t>urdere praksisnære proble</w:t>
      </w:r>
      <w:r w:rsidRPr="004E248D">
        <w:rPr>
          <w:sz w:val="24"/>
          <w:lang w:val="da-DK"/>
        </w:rPr>
        <w:t>mstillinger og udvikle løsningsforslag i relation til forretningsudvikling inden for service- og oplevelseserhvervet</w:t>
      </w:r>
    </w:p>
    <w:p w14:paraId="70635E13" w14:textId="5FEA2611" w:rsidR="00626291" w:rsidRPr="004E248D" w:rsidRDefault="008D1E78" w:rsidP="77C599B4">
      <w:pPr>
        <w:pStyle w:val="Listeafsnit"/>
        <w:numPr>
          <w:ilvl w:val="2"/>
          <w:numId w:val="5"/>
        </w:numPr>
        <w:tabs>
          <w:tab w:val="left" w:pos="993"/>
          <w:tab w:val="left" w:pos="994"/>
        </w:tabs>
        <w:spacing w:before="10" w:line="271" w:lineRule="auto"/>
        <w:ind w:right="535"/>
        <w:rPr>
          <w:sz w:val="24"/>
          <w:szCs w:val="24"/>
          <w:lang w:val="da-DK"/>
        </w:rPr>
      </w:pPr>
      <w:r w:rsidRPr="004E248D">
        <w:rPr>
          <w:sz w:val="24"/>
          <w:szCs w:val="24"/>
          <w:lang w:val="da-DK"/>
        </w:rPr>
        <w:t>F</w:t>
      </w:r>
      <w:r w:rsidR="000F74A7" w:rsidRPr="004E248D">
        <w:rPr>
          <w:sz w:val="24"/>
          <w:szCs w:val="24"/>
          <w:lang w:val="da-DK"/>
        </w:rPr>
        <w:t>ormidle praksisnære problemstillinger og l</w:t>
      </w:r>
      <w:r w:rsidR="007E4617" w:rsidRPr="004E248D">
        <w:rPr>
          <w:sz w:val="24"/>
          <w:szCs w:val="24"/>
          <w:lang w:val="da-DK"/>
        </w:rPr>
        <w:t>øsningsmuligheder inden for service- og oplevelses</w:t>
      </w:r>
      <w:r w:rsidR="11015BC5" w:rsidRPr="004E248D">
        <w:rPr>
          <w:sz w:val="24"/>
          <w:szCs w:val="24"/>
          <w:lang w:val="da-DK"/>
        </w:rPr>
        <w:t>erhvervet</w:t>
      </w:r>
    </w:p>
    <w:p w14:paraId="2F1CF6CA" w14:textId="77777777" w:rsidR="00626291" w:rsidRPr="004E248D" w:rsidRDefault="00626291">
      <w:pPr>
        <w:pStyle w:val="Brdtekst"/>
        <w:spacing w:before="3"/>
        <w:rPr>
          <w:sz w:val="27"/>
          <w:lang w:val="da-DK"/>
        </w:rPr>
      </w:pPr>
    </w:p>
    <w:p w14:paraId="05346ED7" w14:textId="77777777" w:rsidR="00626291" w:rsidRPr="004E248D" w:rsidRDefault="000F74A7" w:rsidP="00E26407">
      <w:pPr>
        <w:pStyle w:val="Brdtekst"/>
        <w:ind w:firstLine="273"/>
        <w:rPr>
          <w:lang w:val="da-DK"/>
        </w:rPr>
      </w:pPr>
      <w:r w:rsidRPr="004E248D">
        <w:rPr>
          <w:i/>
          <w:lang w:val="da-DK"/>
        </w:rPr>
        <w:t>Kompetencer</w:t>
      </w:r>
    </w:p>
    <w:p w14:paraId="478CDE36" w14:textId="77777777" w:rsidR="00626291" w:rsidRPr="004E248D" w:rsidRDefault="000F74A7">
      <w:pPr>
        <w:pStyle w:val="Brdtekst"/>
        <w:spacing w:line="275" w:lineRule="exact"/>
        <w:ind w:left="273"/>
        <w:rPr>
          <w:lang w:val="da-DK"/>
        </w:rPr>
      </w:pPr>
      <w:r w:rsidRPr="004E248D">
        <w:rPr>
          <w:lang w:val="da-DK"/>
        </w:rPr>
        <w:t>Den studerende skal kunne:</w:t>
      </w:r>
    </w:p>
    <w:p w14:paraId="023588A0" w14:textId="77777777" w:rsidR="00626291" w:rsidRPr="004E248D" w:rsidRDefault="02A1419E" w:rsidP="02A1419E">
      <w:pPr>
        <w:pStyle w:val="Listeafsnit"/>
        <w:numPr>
          <w:ilvl w:val="2"/>
          <w:numId w:val="5"/>
        </w:numPr>
        <w:tabs>
          <w:tab w:val="left" w:pos="993"/>
          <w:tab w:val="left" w:pos="994"/>
        </w:tabs>
        <w:spacing w:before="5"/>
        <w:ind w:hanging="361"/>
        <w:rPr>
          <w:sz w:val="24"/>
          <w:szCs w:val="24"/>
          <w:lang w:val="da-DK"/>
        </w:rPr>
      </w:pPr>
      <w:r w:rsidRPr="004E248D">
        <w:rPr>
          <w:sz w:val="24"/>
          <w:szCs w:val="24"/>
          <w:lang w:val="da-DK"/>
        </w:rPr>
        <w:t>Håndtere udviklingsorienterede situationer inden for service- og oplevelseserhvervet</w:t>
      </w:r>
    </w:p>
    <w:p w14:paraId="5AC70EC8" w14:textId="77777777" w:rsidR="00626291" w:rsidRPr="004E248D" w:rsidRDefault="007E4617">
      <w:pPr>
        <w:pStyle w:val="Listeafsnit"/>
        <w:numPr>
          <w:ilvl w:val="2"/>
          <w:numId w:val="5"/>
        </w:numPr>
        <w:tabs>
          <w:tab w:val="left" w:pos="993"/>
          <w:tab w:val="left" w:pos="994"/>
        </w:tabs>
        <w:spacing w:before="42" w:line="271" w:lineRule="auto"/>
        <w:ind w:right="442"/>
        <w:rPr>
          <w:sz w:val="24"/>
          <w:lang w:val="da-DK"/>
        </w:rPr>
      </w:pPr>
      <w:r w:rsidRPr="004E248D">
        <w:rPr>
          <w:sz w:val="24"/>
          <w:lang w:val="da-DK"/>
        </w:rPr>
        <w:t>D</w:t>
      </w:r>
      <w:r w:rsidR="000F74A7" w:rsidRPr="004E248D">
        <w:rPr>
          <w:sz w:val="24"/>
          <w:lang w:val="da-DK"/>
        </w:rPr>
        <w:t>eltage i udviklingsorienterede og/eller tværfa</w:t>
      </w:r>
      <w:r w:rsidRPr="004E248D">
        <w:rPr>
          <w:sz w:val="24"/>
          <w:lang w:val="da-DK"/>
        </w:rPr>
        <w:t>glige arbejdsprocesser inden for service- og oplevelsesba</w:t>
      </w:r>
      <w:r w:rsidR="000F74A7" w:rsidRPr="004E248D">
        <w:rPr>
          <w:sz w:val="24"/>
          <w:lang w:val="da-DK"/>
        </w:rPr>
        <w:t>seret forretningsudvikling og opstille konkrete handle- og</w:t>
      </w:r>
      <w:r w:rsidR="000F74A7" w:rsidRPr="004E248D">
        <w:rPr>
          <w:spacing w:val="-28"/>
          <w:sz w:val="24"/>
          <w:lang w:val="da-DK"/>
        </w:rPr>
        <w:t xml:space="preserve"> </w:t>
      </w:r>
      <w:r w:rsidR="000F74A7" w:rsidRPr="004E248D">
        <w:rPr>
          <w:sz w:val="24"/>
          <w:lang w:val="da-DK"/>
        </w:rPr>
        <w:t>løsningsforslag</w:t>
      </w:r>
    </w:p>
    <w:p w14:paraId="218EF264" w14:textId="665E9DD8" w:rsidR="00626291" w:rsidRPr="004E248D" w:rsidRDefault="007E4617">
      <w:pPr>
        <w:pStyle w:val="Listeafsnit"/>
        <w:numPr>
          <w:ilvl w:val="2"/>
          <w:numId w:val="5"/>
        </w:numPr>
        <w:tabs>
          <w:tab w:val="left" w:pos="993"/>
          <w:tab w:val="left" w:pos="994"/>
        </w:tabs>
        <w:spacing w:before="10" w:line="268" w:lineRule="auto"/>
        <w:ind w:right="492"/>
        <w:rPr>
          <w:sz w:val="24"/>
          <w:lang w:val="da-DK"/>
        </w:rPr>
      </w:pPr>
      <w:r w:rsidRPr="004E248D">
        <w:rPr>
          <w:sz w:val="24"/>
          <w:lang w:val="da-DK"/>
        </w:rPr>
        <w:t>I</w:t>
      </w:r>
      <w:r w:rsidR="000F74A7" w:rsidRPr="004E248D">
        <w:rPr>
          <w:sz w:val="24"/>
          <w:lang w:val="da-DK"/>
        </w:rPr>
        <w:t xml:space="preserve">dentificere og udvikle egen praksis </w:t>
      </w:r>
      <w:r w:rsidRPr="004E248D">
        <w:rPr>
          <w:sz w:val="24"/>
          <w:lang w:val="da-DK"/>
        </w:rPr>
        <w:t>i en struktureret sammenhæng inden</w:t>
      </w:r>
      <w:r w:rsidR="001F06C8" w:rsidRPr="004E248D">
        <w:rPr>
          <w:sz w:val="24"/>
          <w:lang w:val="da-DK"/>
        </w:rPr>
        <w:t xml:space="preserve"> </w:t>
      </w:r>
      <w:r w:rsidRPr="004E248D">
        <w:rPr>
          <w:sz w:val="24"/>
          <w:lang w:val="da-DK"/>
        </w:rPr>
        <w:t>for service- og oplevelseserhvervet</w:t>
      </w:r>
    </w:p>
    <w:p w14:paraId="03F5A7BF" w14:textId="77777777" w:rsidR="00626291" w:rsidRPr="004E248D" w:rsidRDefault="00626291">
      <w:pPr>
        <w:pStyle w:val="Brdtekst"/>
        <w:rPr>
          <w:sz w:val="25"/>
          <w:lang w:val="da-DK"/>
        </w:rPr>
      </w:pPr>
    </w:p>
    <w:p w14:paraId="0230ED75" w14:textId="77777777" w:rsidR="00626291" w:rsidRPr="004E248D" w:rsidRDefault="000F74A7">
      <w:pPr>
        <w:pStyle w:val="Overskrift2"/>
        <w:numPr>
          <w:ilvl w:val="1"/>
          <w:numId w:val="5"/>
        </w:numPr>
        <w:tabs>
          <w:tab w:val="left" w:pos="634"/>
        </w:tabs>
        <w:ind w:hanging="361"/>
        <w:rPr>
          <w:lang w:val="da-DK"/>
        </w:rPr>
      </w:pPr>
      <w:bookmarkStart w:id="7" w:name="_Toc81514822"/>
      <w:r w:rsidRPr="004E248D">
        <w:rPr>
          <w:lang w:val="da-DK"/>
        </w:rPr>
        <w:t>Uddannelsens</w:t>
      </w:r>
      <w:r w:rsidRPr="004E248D">
        <w:rPr>
          <w:spacing w:val="-9"/>
          <w:lang w:val="da-DK"/>
        </w:rPr>
        <w:t xml:space="preserve"> </w:t>
      </w:r>
      <w:r w:rsidRPr="004E248D">
        <w:rPr>
          <w:lang w:val="da-DK"/>
        </w:rPr>
        <w:t>struktur</w:t>
      </w:r>
      <w:bookmarkEnd w:id="7"/>
    </w:p>
    <w:p w14:paraId="2A125548" w14:textId="77777777" w:rsidR="00626291" w:rsidRPr="004E248D" w:rsidRDefault="00626291">
      <w:pPr>
        <w:pStyle w:val="Brdtekst"/>
        <w:spacing w:before="8"/>
        <w:rPr>
          <w:b/>
          <w:sz w:val="23"/>
          <w:lang w:val="da-DK"/>
        </w:rPr>
      </w:pPr>
    </w:p>
    <w:p w14:paraId="1C5E7258" w14:textId="77777777" w:rsidR="00626291" w:rsidRPr="004E248D" w:rsidRDefault="000F74A7">
      <w:pPr>
        <w:pStyle w:val="Brdtekst"/>
        <w:ind w:left="273" w:right="576"/>
        <w:rPr>
          <w:lang w:val="da-DK"/>
        </w:rPr>
      </w:pPr>
      <w:r w:rsidRPr="004E248D">
        <w:rPr>
          <w:lang w:val="da-DK"/>
        </w:rPr>
        <w:t>Uddannelsen består af obligatoriske moduler, valgfri moduler samt et afgangsprojekt, der afslutter uddannelsen. Hvert modul er en afgrænset faglig enhed, der kan studeres selvstændigt.</w:t>
      </w:r>
    </w:p>
    <w:p w14:paraId="6E555383" w14:textId="77777777" w:rsidR="00626291" w:rsidRPr="004E248D" w:rsidRDefault="00626291">
      <w:pPr>
        <w:pStyle w:val="Brdtekst"/>
        <w:rPr>
          <w:lang w:val="da-DK"/>
        </w:rPr>
      </w:pPr>
    </w:p>
    <w:p w14:paraId="5A71B59C" w14:textId="77777777" w:rsidR="00626291" w:rsidRPr="004E248D" w:rsidRDefault="000F74A7">
      <w:pPr>
        <w:pStyle w:val="Brdtekst"/>
        <w:ind w:left="273"/>
        <w:rPr>
          <w:lang w:val="da-DK"/>
        </w:rPr>
      </w:pPr>
      <w:r w:rsidRPr="004E248D">
        <w:rPr>
          <w:lang w:val="da-DK"/>
        </w:rPr>
        <w:t xml:space="preserve">Nedenfor er vist, hvordan AU i </w:t>
      </w:r>
      <w:r w:rsidR="007E4617" w:rsidRPr="004E248D">
        <w:rPr>
          <w:lang w:val="da-DK"/>
        </w:rPr>
        <w:t>Service og Oplevelser</w:t>
      </w:r>
      <w:r w:rsidRPr="004E248D">
        <w:rPr>
          <w:lang w:val="da-DK"/>
        </w:rPr>
        <w:t xml:space="preserve"> er opbygget:</w:t>
      </w:r>
    </w:p>
    <w:p w14:paraId="57510699" w14:textId="77777777" w:rsidR="00626291" w:rsidRPr="004E248D" w:rsidRDefault="00626291">
      <w:pPr>
        <w:rPr>
          <w:lang w:val="da-DK"/>
        </w:rPr>
        <w:sectPr w:rsidR="00626291" w:rsidRPr="004E248D" w:rsidSect="00FC5012">
          <w:footerReference w:type="default" r:id="rId19"/>
          <w:headerReference w:type="first" r:id="rId20"/>
          <w:pgSz w:w="11920" w:h="16850"/>
          <w:pgMar w:top="1160" w:right="760" w:bottom="1760" w:left="860" w:header="794" w:footer="1569" w:gutter="0"/>
          <w:cols w:space="708"/>
          <w:docGrid w:linePitch="299"/>
        </w:sectPr>
      </w:pPr>
    </w:p>
    <w:p w14:paraId="5A770F1F" w14:textId="466995D9" w:rsidR="00626291" w:rsidRPr="004E248D" w:rsidRDefault="00626291">
      <w:pPr>
        <w:pStyle w:val="Brdtekst"/>
        <w:rPr>
          <w:sz w:val="20"/>
          <w:lang w:val="da-DK"/>
        </w:rPr>
      </w:pPr>
    </w:p>
    <w:p w14:paraId="248BF58D" w14:textId="63682326" w:rsidR="00626291" w:rsidRPr="004E248D" w:rsidRDefault="00626291">
      <w:pPr>
        <w:pStyle w:val="Brdtekst"/>
        <w:spacing w:before="11"/>
        <w:rPr>
          <w:sz w:val="15"/>
          <w:lang w:val="da-DK"/>
        </w:rPr>
      </w:pPr>
    </w:p>
    <w:p w14:paraId="2857DB2C" w14:textId="15F27D56" w:rsidR="00626291" w:rsidRPr="004E248D" w:rsidRDefault="000F74A7">
      <w:pPr>
        <w:spacing w:before="99"/>
        <w:ind w:left="273"/>
        <w:rPr>
          <w:rFonts w:ascii="Verdana"/>
          <w:b/>
          <w:sz w:val="20"/>
          <w:lang w:val="da-DK"/>
        </w:rPr>
      </w:pPr>
      <w:r w:rsidRPr="004E248D">
        <w:rPr>
          <w:rFonts w:ascii="Verdana"/>
          <w:b/>
          <w:sz w:val="20"/>
          <w:lang w:val="da-DK"/>
        </w:rPr>
        <w:t>Obligatoriske fagmoduler (Bilag 1)</w:t>
      </w:r>
    </w:p>
    <w:p w14:paraId="188BAE4B" w14:textId="47FBE0E3" w:rsidR="00E94560" w:rsidRPr="004E248D" w:rsidRDefault="00487995" w:rsidP="00E94560">
      <w:pPr>
        <w:spacing w:before="99"/>
        <w:ind w:left="273"/>
        <w:rPr>
          <w:rFonts w:ascii="Verdana"/>
          <w:b/>
          <w:sz w:val="20"/>
          <w:lang w:val="da-DK"/>
        </w:rPr>
      </w:pPr>
      <w:r w:rsidRPr="004E248D">
        <w:rPr>
          <w:rFonts w:ascii="Verdana"/>
          <w:b/>
          <w:noProof/>
          <w:sz w:val="20"/>
          <w:lang w:val="da-DK" w:eastAsia="da-DK"/>
        </w:rPr>
        <mc:AlternateContent>
          <mc:Choice Requires="wps">
            <w:drawing>
              <wp:anchor distT="0" distB="0" distL="114300" distR="114300" simplePos="0" relativeHeight="251669508" behindDoc="0" locked="0" layoutInCell="1" allowOverlap="1" wp14:anchorId="035469ED" wp14:editId="636C8E5C">
                <wp:simplePos x="0" y="0"/>
                <wp:positionH relativeFrom="margin">
                  <wp:posOffset>0</wp:posOffset>
                </wp:positionH>
                <wp:positionV relativeFrom="paragraph">
                  <wp:posOffset>86360</wp:posOffset>
                </wp:positionV>
                <wp:extent cx="1828800" cy="854964"/>
                <wp:effectExtent l="0" t="0" r="19050" b="21590"/>
                <wp:wrapNone/>
                <wp:docPr id="26" name="Tekstfelt 26"/>
                <wp:cNvGraphicFramePr/>
                <a:graphic xmlns:a="http://schemas.openxmlformats.org/drawingml/2006/main">
                  <a:graphicData uri="http://schemas.microsoft.com/office/word/2010/wordprocessingShape">
                    <wps:wsp>
                      <wps:cNvSpPr txBox="1"/>
                      <wps:spPr>
                        <a:xfrm>
                          <a:off x="0" y="0"/>
                          <a:ext cx="1828800" cy="854964"/>
                        </a:xfrm>
                        <a:prstGeom prst="rect">
                          <a:avLst/>
                        </a:prstGeom>
                        <a:solidFill>
                          <a:schemeClr val="lt1"/>
                        </a:solidFill>
                        <a:ln w="6350">
                          <a:solidFill>
                            <a:prstClr val="black"/>
                          </a:solidFill>
                        </a:ln>
                      </wps:spPr>
                      <wps:txbx>
                        <w:txbxContent>
                          <w:p w14:paraId="245F8E5F" w14:textId="77777777" w:rsidR="00037737" w:rsidRPr="00487995" w:rsidRDefault="00037737" w:rsidP="00487995">
                            <w:pPr>
                              <w:shd w:val="clear" w:color="auto" w:fill="F79646" w:themeFill="accent6"/>
                              <w:jc w:val="center"/>
                              <w:rPr>
                                <w:sz w:val="32"/>
                                <w:szCs w:val="32"/>
                                <w:lang w:val="da-DK"/>
                              </w:rPr>
                            </w:pPr>
                            <w:r w:rsidRPr="00487995">
                              <w:rPr>
                                <w:sz w:val="32"/>
                                <w:szCs w:val="32"/>
                                <w:lang w:val="da-DK"/>
                              </w:rPr>
                              <w:t>Service, oplevelser og værtskab</w:t>
                            </w:r>
                            <w:r w:rsidRPr="00487995">
                              <w:rPr>
                                <w:sz w:val="32"/>
                                <w:szCs w:val="32"/>
                                <w:lang w:val="da-DK"/>
                              </w:rPr>
                              <w:br/>
                              <w:t>5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469ED" id="_x0000_t202" coordsize="21600,21600" o:spt="202" path="m,l,21600r21600,l21600,xe">
                <v:stroke joinstyle="miter"/>
                <v:path gradientshapeok="t" o:connecttype="rect"/>
              </v:shapetype>
              <v:shape id="Tekstfelt 26" o:spid="_x0000_s1026" type="#_x0000_t202" style="position:absolute;left:0;text-align:left;margin-left:0;margin-top:6.8pt;width:2in;height:67.3pt;z-index:2516695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dQTwIAAKQEAAAOAAAAZHJzL2Uyb0RvYy54bWysVFFv2jAQfp+0/2D5fQ0wyigiVIyKaVLV&#10;VoKpz8axIarj8+yDhP36nZ1AabenaS/O2ff58913d5neNpVhB+VDCTbn/aseZ8pKKEq7zfmP9fLT&#10;mLOAwhbCgFU5P6rAb2cfP0xrN1ED2IEplGdEYsOkdjnfIbpJlgW5U5UIV+CUJacGXwmkrd9mhRc1&#10;sVcmG/R6o6wGXzgPUoVAp3etk88Sv9ZK4qPWQSEzOafYMK0+rZu4ZrOpmGy9cLtSdmGIf4iiEqWl&#10;R89UdwIF2/vyD6qqlB4CaLySUGWgdSlVyoGy6ffeZbPaCadSLiROcGeZwv+jlQ+HJ8/KIueDEWdW&#10;VFSjtXoJqJVBRmckUO3ChHArR0hsvkJDhT6dBzqMeTfaV/FLGTHyk9THs7yqQSbjpfFgPO6RS5Jv&#10;fD28GQ0jTfZ62/mA3xRULBo591S+pKo43AdsoSdIfCyAKYtlaUzaxJZRC+PZQVCxDaYYifwNylhW&#10;53z0+bqXiN/4IvX5/sYI+dKFd4EiPmMp5qhJm3u0sNk0nVAbKI6kk4e21YKTy5J470XAJ+Gptyh/&#10;mhd8pEUboGCgszjbgf/1t/OIp5KTl7OaejXn4edeeMWZ+W6pGW76w2Fs7rQZXn8Z0MZfejaXHruv&#10;FkAK9WkynUxmxKM5mdpD9UxjNY+vkktYSW/nHE/mAtsJorGUaj5PIGpnJ/DerpyM1LEiUc918yy8&#10;6+qJ1AkPcOpqMXlX1hYbb1qY7xF0mWoeBW5V7XSnUUhd041tnLXLfUK9/lxmvwEAAP//AwBQSwME&#10;FAAGAAgAAAAhAGRvVE/YAAAABwEAAA8AAABkcnMvZG93bnJldi54bWxMj8FOwzAMhu9IvENkJG4s&#10;paAplKYToMGFEwNxzhovqWicKsm68vaYExz9/dbvz+1mCaOYMeUhkobrVQUCqY92IKfh4/35SoHI&#10;xZA1YyTU8I0ZNt35WWsaG0/0hvOuOMEllBujwZcyNVLm3mMweRUnJM4OMQVTeExO2mROXB5GWVfV&#10;WgYzEF/wZsInj/3X7hg0bB/dneuVSX6r7DDMy+fh1b1ofXmxPNyDKLiUv2X41Wd16NhpH49ksxg1&#10;8COF6c0aBKe1Ugz2DG5VDbJr5X//7gcAAP//AwBQSwECLQAUAAYACAAAACEAtoM4kv4AAADhAQAA&#10;EwAAAAAAAAAAAAAAAAAAAAAAW0NvbnRlbnRfVHlwZXNdLnhtbFBLAQItABQABgAIAAAAIQA4/SH/&#10;1gAAAJQBAAALAAAAAAAAAAAAAAAAAC8BAABfcmVscy8ucmVsc1BLAQItABQABgAIAAAAIQBP6TdQ&#10;TwIAAKQEAAAOAAAAAAAAAAAAAAAAAC4CAABkcnMvZTJvRG9jLnhtbFBLAQItABQABgAIAAAAIQBk&#10;b1RP2AAAAAcBAAAPAAAAAAAAAAAAAAAAAKkEAABkcnMvZG93bnJldi54bWxQSwUGAAAAAAQABADz&#10;AAAArgUAAAAA&#10;" fillcolor="white [3201]" strokeweight=".5pt">
                <v:textbox>
                  <w:txbxContent>
                    <w:p w14:paraId="245F8E5F" w14:textId="77777777" w:rsidR="00037737" w:rsidRPr="00487995" w:rsidRDefault="00037737" w:rsidP="00487995">
                      <w:pPr>
                        <w:shd w:val="clear" w:color="auto" w:fill="F79646" w:themeFill="accent6"/>
                        <w:jc w:val="center"/>
                        <w:rPr>
                          <w:sz w:val="32"/>
                          <w:szCs w:val="32"/>
                          <w:lang w:val="da-DK"/>
                        </w:rPr>
                      </w:pPr>
                      <w:r w:rsidRPr="00487995">
                        <w:rPr>
                          <w:sz w:val="32"/>
                          <w:szCs w:val="32"/>
                          <w:lang w:val="da-DK"/>
                        </w:rPr>
                        <w:t>Service, oplevelser og værtskab</w:t>
                      </w:r>
                      <w:r w:rsidRPr="00487995">
                        <w:rPr>
                          <w:sz w:val="32"/>
                          <w:szCs w:val="32"/>
                          <w:lang w:val="da-DK"/>
                        </w:rPr>
                        <w:br/>
                        <w:t>5 ECTS</w:t>
                      </w:r>
                    </w:p>
                  </w:txbxContent>
                </v:textbox>
                <w10:wrap anchorx="margin"/>
              </v:shape>
            </w:pict>
          </mc:Fallback>
        </mc:AlternateContent>
      </w:r>
      <w:r w:rsidRPr="004E248D">
        <w:rPr>
          <w:rFonts w:ascii="Verdana"/>
          <w:b/>
          <w:noProof/>
          <w:sz w:val="20"/>
          <w:lang w:val="da-DK" w:eastAsia="da-DK"/>
        </w:rPr>
        <mc:AlternateContent>
          <mc:Choice Requires="wps">
            <w:drawing>
              <wp:anchor distT="0" distB="0" distL="114300" distR="114300" simplePos="0" relativeHeight="251665412" behindDoc="0" locked="0" layoutInCell="1" allowOverlap="1" wp14:anchorId="5FF697E5" wp14:editId="2DF6BEE9">
                <wp:simplePos x="0" y="0"/>
                <wp:positionH relativeFrom="margin">
                  <wp:posOffset>2346325</wp:posOffset>
                </wp:positionH>
                <wp:positionV relativeFrom="paragraph">
                  <wp:posOffset>85725</wp:posOffset>
                </wp:positionV>
                <wp:extent cx="1828800" cy="854710"/>
                <wp:effectExtent l="0" t="0" r="19050" b="21590"/>
                <wp:wrapNone/>
                <wp:docPr id="24" name="Tekstfelt 24"/>
                <wp:cNvGraphicFramePr/>
                <a:graphic xmlns:a="http://schemas.openxmlformats.org/drawingml/2006/main">
                  <a:graphicData uri="http://schemas.microsoft.com/office/word/2010/wordprocessingShape">
                    <wps:wsp>
                      <wps:cNvSpPr txBox="1"/>
                      <wps:spPr>
                        <a:xfrm>
                          <a:off x="0" y="0"/>
                          <a:ext cx="1828800" cy="854710"/>
                        </a:xfrm>
                        <a:prstGeom prst="rect">
                          <a:avLst/>
                        </a:prstGeom>
                        <a:solidFill>
                          <a:schemeClr val="lt1"/>
                        </a:solidFill>
                        <a:ln w="6350">
                          <a:solidFill>
                            <a:prstClr val="black"/>
                          </a:solidFill>
                        </a:ln>
                      </wps:spPr>
                      <wps:txbx>
                        <w:txbxContent>
                          <w:p w14:paraId="2AFE64C7" w14:textId="765F1BB7" w:rsidR="00037737" w:rsidRPr="00487995" w:rsidRDefault="00037737" w:rsidP="00487995">
                            <w:pPr>
                              <w:shd w:val="clear" w:color="auto" w:fill="F79646" w:themeFill="accent6"/>
                              <w:jc w:val="center"/>
                              <w:rPr>
                                <w:sz w:val="32"/>
                                <w:szCs w:val="32"/>
                                <w:lang w:val="da-DK"/>
                              </w:rPr>
                            </w:pPr>
                            <w:r>
                              <w:rPr>
                                <w:sz w:val="32"/>
                                <w:szCs w:val="32"/>
                                <w:lang w:val="da-DK"/>
                              </w:rPr>
                              <w:t>Kundeforståelse og oplevelsesdesign</w:t>
                            </w:r>
                            <w:r w:rsidRPr="00487995">
                              <w:rPr>
                                <w:sz w:val="32"/>
                                <w:szCs w:val="32"/>
                                <w:lang w:val="da-DK"/>
                              </w:rPr>
                              <w:br/>
                              <w:t>5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697E5" id="Tekstfelt 24" o:spid="_x0000_s1027" type="#_x0000_t202" style="position:absolute;left:0;text-align:left;margin-left:184.75pt;margin-top:6.75pt;width:2in;height:67.3pt;z-index:2516654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TBUAIAAKsEAAAOAAAAZHJzL2Uyb0RvYy54bWysVE1vGjEQvVfqf7B8LwsUEopYIkpEVSlK&#10;IkGVs/HasIrX49oDu/TXd+wFAmlPVS/e+fLzzJuZndw1lWF75UMJNue9TpczZSUUpd3k/Mdq8WnE&#10;WUBhC2HAqpwfVOB3048fJrUbqz5swRTKMwKxYVy7nG8R3TjLgtyqSoQOOGXJqcFXAkn1m6zwoib0&#10;ymT9bvcmq8EXzoNUIZD1vnXyacLXWkl80jooZCbnlBum06dzHc9sOhHjjRduW8pjGuIfsqhEaenR&#10;M9S9QMF2vvwDqiqlhwAaOxKqDLQupUo1UDW97rtqllvhVKqFyAnuTFP4f7Dycf/sWVnkvD/gzIqK&#10;erRSrwG1MsjIRgTVLowpbukoEpuv0FCjT/ZAxlh3o30Vv1QRIz9RfTjTqxpkMl4a9UejLrkk+UbD&#10;wW0v8Z+93XY+4DcFFYtCzj21L7Eq9g8BKRMKPYXExwKYsliUxiQljoyaG8/2gpptMOVIN66ijGV1&#10;zm8+D7sJ+MoXoc/310bI11jlNQJpxpIxctLWHiVs1k0i8czLGooD0eWhnbjg5KIk+AcR8Fl4GjGi&#10;gdYGn+jQBignOEqcbcH/+ps9xlPnyctZTSOb8/BzJ7zizHy3NBNfeoNBnPGkDIa3fVL8pWd96bG7&#10;ag5EVI8W1Mkkxng0J1F7qF5ou2bxVXIJK+ntnONJnGO7SLSdUs1mKYim2gl8sEsnI3RsTKR11bwI&#10;745tRRqIRzgNtxi/624bG29amO0QdJlaH3luWT3STxuRunPc3rhyl3qKevvHTH8DAAD//wMAUEsD&#10;BBQABgAIAAAAIQDsbNuL3QAAAAoBAAAPAAAAZHJzL2Rvd25yZXYueG1sTI/NTsMwEITvSLyDtUjc&#10;qFNKQ5rGqQAVLj1RUM/b2LUtYjuy3TS8PcsJTvszo9lvm83kejaqmGzwAuazApjyXZDWawGfH693&#10;FbCU0Uvsg1cCvlWCTXt91WAtw8W/q3GfNaMQn2oUYHIeas5TZ5TDNAuD8qSdQnSYaYyay4gXCnc9&#10;vy+Kkju0ni4YHNSLUd3X/uwEbJ/1SncVRrOtpLXjdDjt9JsQtzfT0xpYVlP+M8MvPqFDS0zHcPYy&#10;sV7AolwtyUrCgioZyuUjNUdaPFRz4G3D/7/Q/gAAAP//AwBQSwECLQAUAAYACAAAACEAtoM4kv4A&#10;AADhAQAAEwAAAAAAAAAAAAAAAAAAAAAAW0NvbnRlbnRfVHlwZXNdLnhtbFBLAQItABQABgAIAAAA&#10;IQA4/SH/1gAAAJQBAAALAAAAAAAAAAAAAAAAAC8BAABfcmVscy8ucmVsc1BLAQItABQABgAIAAAA&#10;IQDyMeTBUAIAAKsEAAAOAAAAAAAAAAAAAAAAAC4CAABkcnMvZTJvRG9jLnhtbFBLAQItABQABgAI&#10;AAAAIQDsbNuL3QAAAAoBAAAPAAAAAAAAAAAAAAAAAKoEAABkcnMvZG93bnJldi54bWxQSwUGAAAA&#10;AAQABADzAAAAtAUAAAAA&#10;" fillcolor="white [3201]" strokeweight=".5pt">
                <v:textbox>
                  <w:txbxContent>
                    <w:p w14:paraId="2AFE64C7" w14:textId="765F1BB7" w:rsidR="00037737" w:rsidRPr="00487995" w:rsidRDefault="00037737" w:rsidP="00487995">
                      <w:pPr>
                        <w:shd w:val="clear" w:color="auto" w:fill="F79646" w:themeFill="accent6"/>
                        <w:jc w:val="center"/>
                        <w:rPr>
                          <w:sz w:val="32"/>
                          <w:szCs w:val="32"/>
                          <w:lang w:val="da-DK"/>
                        </w:rPr>
                      </w:pPr>
                      <w:r>
                        <w:rPr>
                          <w:sz w:val="32"/>
                          <w:szCs w:val="32"/>
                          <w:lang w:val="da-DK"/>
                        </w:rPr>
                        <w:t>Kundeforståelse og oplevelsesdesign</w:t>
                      </w:r>
                      <w:r w:rsidRPr="00487995">
                        <w:rPr>
                          <w:sz w:val="32"/>
                          <w:szCs w:val="32"/>
                          <w:lang w:val="da-DK"/>
                        </w:rPr>
                        <w:br/>
                        <w:t>5 ECTS</w:t>
                      </w:r>
                    </w:p>
                  </w:txbxContent>
                </v:textbox>
                <w10:wrap anchorx="margin"/>
              </v:shape>
            </w:pict>
          </mc:Fallback>
        </mc:AlternateContent>
      </w:r>
      <w:r w:rsidRPr="004E248D">
        <w:rPr>
          <w:rFonts w:ascii="Verdana"/>
          <w:b/>
          <w:noProof/>
          <w:sz w:val="20"/>
          <w:lang w:val="da-DK" w:eastAsia="da-DK"/>
        </w:rPr>
        <mc:AlternateContent>
          <mc:Choice Requires="wps">
            <w:drawing>
              <wp:anchor distT="0" distB="0" distL="114300" distR="114300" simplePos="0" relativeHeight="251667460" behindDoc="0" locked="0" layoutInCell="1" allowOverlap="1" wp14:anchorId="5F979B7A" wp14:editId="2F034A3A">
                <wp:simplePos x="0" y="0"/>
                <wp:positionH relativeFrom="column">
                  <wp:posOffset>4605020</wp:posOffset>
                </wp:positionH>
                <wp:positionV relativeFrom="paragraph">
                  <wp:posOffset>86360</wp:posOffset>
                </wp:positionV>
                <wp:extent cx="1828800" cy="854710"/>
                <wp:effectExtent l="0" t="0" r="19050" b="21590"/>
                <wp:wrapNone/>
                <wp:docPr id="25" name="Tekstfelt 25"/>
                <wp:cNvGraphicFramePr/>
                <a:graphic xmlns:a="http://schemas.openxmlformats.org/drawingml/2006/main">
                  <a:graphicData uri="http://schemas.microsoft.com/office/word/2010/wordprocessingShape">
                    <wps:wsp>
                      <wps:cNvSpPr txBox="1"/>
                      <wps:spPr>
                        <a:xfrm>
                          <a:off x="0" y="0"/>
                          <a:ext cx="1828800" cy="854710"/>
                        </a:xfrm>
                        <a:prstGeom prst="rect">
                          <a:avLst/>
                        </a:prstGeom>
                        <a:solidFill>
                          <a:schemeClr val="lt1"/>
                        </a:solidFill>
                        <a:ln w="6350">
                          <a:solidFill>
                            <a:prstClr val="black"/>
                          </a:solidFill>
                        </a:ln>
                      </wps:spPr>
                      <wps:txbx>
                        <w:txbxContent>
                          <w:p w14:paraId="78932174" w14:textId="5B45E269" w:rsidR="00037737" w:rsidRPr="00487995" w:rsidRDefault="00037737" w:rsidP="00487995">
                            <w:pPr>
                              <w:shd w:val="clear" w:color="auto" w:fill="F79646" w:themeFill="accent6"/>
                              <w:jc w:val="center"/>
                              <w:rPr>
                                <w:sz w:val="32"/>
                                <w:szCs w:val="32"/>
                                <w:lang w:val="da-DK"/>
                              </w:rPr>
                            </w:pPr>
                            <w:r>
                              <w:rPr>
                                <w:sz w:val="32"/>
                                <w:szCs w:val="32"/>
                                <w:lang w:val="da-DK"/>
                              </w:rPr>
                              <w:t>Oplevelsesøkonomi</w:t>
                            </w:r>
                            <w:r>
                              <w:rPr>
                                <w:sz w:val="32"/>
                                <w:szCs w:val="32"/>
                                <w:lang w:val="da-DK"/>
                              </w:rPr>
                              <w:br/>
                            </w:r>
                            <w:r>
                              <w:rPr>
                                <w:sz w:val="32"/>
                                <w:szCs w:val="32"/>
                                <w:lang w:val="da-DK"/>
                              </w:rPr>
                              <w:b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9B7A" id="Tekstfelt 25" o:spid="_x0000_s1028" type="#_x0000_t202" style="position:absolute;left:0;text-align:left;margin-left:362.6pt;margin-top:6.8pt;width:2in;height:67.3pt;z-index:251667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JaUAIAAKsEAAAOAAAAZHJzL2Uyb0RvYy54bWysVE1vGjEQvVfqf7B8LwsUEopYIkpEVSlK&#10;IkGVs/HasIrX49oDu/TXd+wFAmlPVS/e+fLzzJuZndw1lWF75UMJNue9TpczZSUUpd3k/Mdq8WnE&#10;WUBhC2HAqpwfVOB3048fJrUbqz5swRTKMwKxYVy7nG8R3TjLgtyqSoQOOGXJqcFXAkn1m6zwoib0&#10;ymT9bvcmq8EXzoNUIZD1vnXyacLXWkl80jooZCbnlBum06dzHc9sOhHjjRduW8pjGuIfsqhEaenR&#10;M9S9QMF2vvwDqiqlhwAaOxKqDLQupUo1UDW97rtqllvhVKqFyAnuTFP4f7Dycf/sWVnkvD/kzIqK&#10;erRSrwG1MsjIRgTVLowpbukoEpuv0FCjT/ZAxlh3o30Vv1QRIz9RfTjTqxpkMl4a9UejLrkk+UbD&#10;wW0v8Z+93XY+4DcFFYtCzj21L7Eq9g8BKRMKPYXExwKYsliUxiQljoyaG8/2gpptMOVIN66ijGV1&#10;zm8+D7sJ+MoXoc/310bI11jlNQJpxpIxctLWHiVs1k1L4omXNRQHostDO3HByUVJ8A8i4LPwNGJE&#10;A60NPtGhDVBOcJQ424L/9Td7jKfOk5ezmkY25+HnTnjFmfluaSa+9AaDOONJGQxv+6T4S8/60mN3&#10;1RyIqB4tqJNJjPFoTqL2UL3Qds3iq+QSVtLbOceTOMd2kWg7pZrNUhBNtRP4YJdORujYmEjrqnkR&#10;3h3bijQQj3AabjF+1902Nt60MNsh6DK1PvLcsnqknzYidee4vXHlLvUU9faPmf4GAAD//wMAUEsD&#10;BBQABgAIAAAAIQBQOx3l3gAAAAsBAAAPAAAAZHJzL2Rvd25yZXYueG1sTI/BTsMwEETvSPyDtUjc&#10;qNMUShriVIAKl54oqGc33toWsR3Zbhr+nu0Jbrs7o9k3zXpyPRsxJhu8gPmsAIa+C8p6LeDr8+2u&#10;Apay9Er2waOAH0ywbq+vGlmrcPYfOO6yZhTiUy0FmJyHmvPUGXQyzcKAnrRjiE5mWqPmKsozhbue&#10;l0Wx5E5aTx+MHPDVYPe9OzkBmxe90l0lo9lUytpx2h+3+l2I25vp+QlYxin/meGCT+jQEtMhnLxK&#10;rBfwWD6UZCVhsQR2MRTzBV0ONN1XJfC24f87tL8AAAD//wMAUEsBAi0AFAAGAAgAAAAhALaDOJL+&#10;AAAA4QEAABMAAAAAAAAAAAAAAAAAAAAAAFtDb250ZW50X1R5cGVzXS54bWxQSwECLQAUAAYACAAA&#10;ACEAOP0h/9YAAACUAQAACwAAAAAAAAAAAAAAAAAvAQAAX3JlbHMvLnJlbHNQSwECLQAUAAYACAAA&#10;ACEArZeCWlACAACrBAAADgAAAAAAAAAAAAAAAAAuAgAAZHJzL2Uyb0RvYy54bWxQSwECLQAUAAYA&#10;CAAAACEAUDsd5d4AAAALAQAADwAAAAAAAAAAAAAAAACqBAAAZHJzL2Rvd25yZXYueG1sUEsFBgAA&#10;AAAEAAQA8wAAALUFAAAAAA==&#10;" fillcolor="white [3201]" strokeweight=".5pt">
                <v:textbox>
                  <w:txbxContent>
                    <w:p w14:paraId="78932174" w14:textId="5B45E269" w:rsidR="00037737" w:rsidRPr="00487995" w:rsidRDefault="00037737" w:rsidP="00487995">
                      <w:pPr>
                        <w:shd w:val="clear" w:color="auto" w:fill="F79646" w:themeFill="accent6"/>
                        <w:jc w:val="center"/>
                        <w:rPr>
                          <w:sz w:val="32"/>
                          <w:szCs w:val="32"/>
                          <w:lang w:val="da-DK"/>
                        </w:rPr>
                      </w:pPr>
                      <w:r>
                        <w:rPr>
                          <w:sz w:val="32"/>
                          <w:szCs w:val="32"/>
                          <w:lang w:val="da-DK"/>
                        </w:rPr>
                        <w:t>Oplevelsesøkonomi</w:t>
                      </w:r>
                      <w:r>
                        <w:rPr>
                          <w:sz w:val="32"/>
                          <w:szCs w:val="32"/>
                          <w:lang w:val="da-DK"/>
                        </w:rPr>
                        <w:br/>
                      </w:r>
                      <w:r>
                        <w:rPr>
                          <w:sz w:val="32"/>
                          <w:szCs w:val="32"/>
                          <w:lang w:val="da-DK"/>
                        </w:rPr>
                        <w:br/>
                        <w:t>10 ECTS</w:t>
                      </w:r>
                    </w:p>
                  </w:txbxContent>
                </v:textbox>
              </v:shape>
            </w:pict>
          </mc:Fallback>
        </mc:AlternateContent>
      </w:r>
    </w:p>
    <w:p w14:paraId="1C719D09" w14:textId="4FA73923" w:rsidR="00487995" w:rsidRPr="004E248D" w:rsidRDefault="00487995" w:rsidP="00BA57C7">
      <w:pPr>
        <w:pStyle w:val="Brdtekst"/>
        <w:spacing w:before="8"/>
        <w:rPr>
          <w:rFonts w:ascii="Verdana"/>
          <w:b/>
          <w:sz w:val="20"/>
          <w:lang w:val="da-DK"/>
        </w:rPr>
      </w:pPr>
    </w:p>
    <w:p w14:paraId="7E9E97A1" w14:textId="51F2DA0C" w:rsidR="00487995" w:rsidRPr="004E248D" w:rsidRDefault="00487995" w:rsidP="00BA57C7">
      <w:pPr>
        <w:pStyle w:val="Brdtekst"/>
        <w:spacing w:before="8"/>
        <w:rPr>
          <w:rFonts w:ascii="Verdana"/>
          <w:b/>
          <w:sz w:val="20"/>
          <w:lang w:val="da-DK"/>
        </w:rPr>
      </w:pPr>
    </w:p>
    <w:p w14:paraId="1B952204" w14:textId="77777777" w:rsidR="00487995" w:rsidRPr="004E248D" w:rsidRDefault="00487995" w:rsidP="00BA57C7">
      <w:pPr>
        <w:pStyle w:val="Brdtekst"/>
        <w:spacing w:before="8"/>
        <w:rPr>
          <w:rFonts w:ascii="Verdana"/>
          <w:b/>
          <w:sz w:val="20"/>
          <w:lang w:val="da-DK"/>
        </w:rPr>
      </w:pPr>
    </w:p>
    <w:p w14:paraId="41752006" w14:textId="77777777" w:rsidR="00867065" w:rsidRPr="004E248D" w:rsidRDefault="00867065" w:rsidP="00867065">
      <w:pPr>
        <w:spacing w:before="99"/>
        <w:ind w:left="273"/>
        <w:rPr>
          <w:rFonts w:ascii="Verdana"/>
          <w:b/>
          <w:sz w:val="20"/>
          <w:lang w:val="da-DK"/>
        </w:rPr>
      </w:pPr>
    </w:p>
    <w:p w14:paraId="633F1F8F" w14:textId="77777777" w:rsidR="00867065" w:rsidRPr="004E248D" w:rsidRDefault="00867065" w:rsidP="00867065">
      <w:pPr>
        <w:spacing w:before="99"/>
        <w:ind w:left="273"/>
        <w:rPr>
          <w:rFonts w:ascii="Verdana"/>
          <w:b/>
          <w:sz w:val="20"/>
          <w:lang w:val="da-DK"/>
        </w:rPr>
      </w:pPr>
    </w:p>
    <w:p w14:paraId="295E03F8" w14:textId="11EE81EC" w:rsidR="00867065" w:rsidRPr="004E248D" w:rsidRDefault="00867065" w:rsidP="00867065">
      <w:pPr>
        <w:spacing w:before="99"/>
        <w:ind w:left="273"/>
        <w:rPr>
          <w:rFonts w:ascii="Verdana"/>
          <w:b/>
          <w:sz w:val="20"/>
          <w:lang w:val="da-DK"/>
        </w:rPr>
      </w:pPr>
      <w:r w:rsidRPr="004E248D">
        <w:rPr>
          <w:rFonts w:ascii="Verdana"/>
          <w:b/>
          <w:sz w:val="20"/>
          <w:lang w:val="da-DK"/>
        </w:rPr>
        <w:t>Valgfrie fagmoduler (Bilag 2)</w:t>
      </w:r>
    </w:p>
    <w:p w14:paraId="36AFD4D4" w14:textId="5288CF35" w:rsidR="00867065" w:rsidRPr="004E248D" w:rsidRDefault="00867065" w:rsidP="00BA57C7">
      <w:pPr>
        <w:pStyle w:val="Brdtekst"/>
        <w:spacing w:before="8"/>
        <w:rPr>
          <w:rFonts w:ascii="Verdana"/>
          <w:b/>
          <w:sz w:val="20"/>
          <w:lang w:val="da-DK"/>
        </w:rPr>
      </w:pPr>
      <w:r w:rsidRPr="004E248D">
        <w:rPr>
          <w:noProof/>
          <w:lang w:val="da-DK" w:eastAsia="da-DK"/>
        </w:rPr>
        <mc:AlternateContent>
          <mc:Choice Requires="wpg">
            <w:drawing>
              <wp:anchor distT="0" distB="0" distL="0" distR="0" simplePos="0" relativeHeight="251658240" behindDoc="1" locked="0" layoutInCell="1" allowOverlap="1" wp14:anchorId="31F13C6E" wp14:editId="39E513CA">
                <wp:simplePos x="0" y="0"/>
                <wp:positionH relativeFrom="page">
                  <wp:posOffset>565150</wp:posOffset>
                </wp:positionH>
                <wp:positionV relativeFrom="paragraph">
                  <wp:posOffset>229870</wp:posOffset>
                </wp:positionV>
                <wp:extent cx="6400800" cy="386715"/>
                <wp:effectExtent l="0" t="19050" r="19050" b="0"/>
                <wp:wrapTopAndBottom/>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86715"/>
                          <a:chOff x="965" y="330"/>
                          <a:chExt cx="10080" cy="609"/>
                        </a:xfrm>
                      </wpg:grpSpPr>
                      <wps:wsp>
                        <wps:cNvPr id="16" name="AutoShape 13"/>
                        <wps:cNvSpPr>
                          <a:spLocks/>
                        </wps:cNvSpPr>
                        <wps:spPr bwMode="auto">
                          <a:xfrm>
                            <a:off x="965" y="330"/>
                            <a:ext cx="10080" cy="471"/>
                          </a:xfrm>
                          <a:custGeom>
                            <a:avLst/>
                            <a:gdLst>
                              <a:gd name="T0" fmla="+- 0 965 965"/>
                              <a:gd name="T1" fmla="*/ T0 w 10080"/>
                              <a:gd name="T2" fmla="+- 0 332 330"/>
                              <a:gd name="T3" fmla="*/ 332 h 471"/>
                              <a:gd name="T4" fmla="+- 0 11045 965"/>
                              <a:gd name="T5" fmla="*/ T4 w 10080"/>
                              <a:gd name="T6" fmla="+- 0 332 330"/>
                              <a:gd name="T7" fmla="*/ 332 h 471"/>
                              <a:gd name="T8" fmla="+- 0 6005 965"/>
                              <a:gd name="T9" fmla="*/ T8 w 10080"/>
                              <a:gd name="T10" fmla="+- 0 330 330"/>
                              <a:gd name="T11" fmla="*/ 330 h 471"/>
                              <a:gd name="T12" fmla="+- 0 6005 965"/>
                              <a:gd name="T13" fmla="*/ T12 w 10080"/>
                              <a:gd name="T14" fmla="+- 0 801 330"/>
                              <a:gd name="T15" fmla="*/ 801 h 471"/>
                            </a:gdLst>
                            <a:ahLst/>
                            <a:cxnLst>
                              <a:cxn ang="0">
                                <a:pos x="T1" y="T3"/>
                              </a:cxn>
                              <a:cxn ang="0">
                                <a:pos x="T5" y="T7"/>
                              </a:cxn>
                              <a:cxn ang="0">
                                <a:pos x="T9" y="T11"/>
                              </a:cxn>
                              <a:cxn ang="0">
                                <a:pos x="T13" y="T15"/>
                              </a:cxn>
                            </a:cxnLst>
                            <a:rect l="0" t="0" r="r" b="b"/>
                            <a:pathLst>
                              <a:path w="10080" h="471">
                                <a:moveTo>
                                  <a:pt x="0" y="2"/>
                                </a:moveTo>
                                <a:lnTo>
                                  <a:pt x="10080" y="2"/>
                                </a:lnTo>
                                <a:moveTo>
                                  <a:pt x="5040" y="0"/>
                                </a:moveTo>
                                <a:lnTo>
                                  <a:pt x="5040" y="471"/>
                                </a:lnTo>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5867" y="773"/>
                            <a:ext cx="275" cy="166"/>
                          </a:xfrm>
                          <a:custGeom>
                            <a:avLst/>
                            <a:gdLst>
                              <a:gd name="T0" fmla="+- 0 5867 5867"/>
                              <a:gd name="T1" fmla="*/ T0 w 275"/>
                              <a:gd name="T2" fmla="+- 0 773 773"/>
                              <a:gd name="T3" fmla="*/ 773 h 166"/>
                              <a:gd name="T4" fmla="+- 0 6005 5867"/>
                              <a:gd name="T5" fmla="*/ T4 w 275"/>
                              <a:gd name="T6" fmla="+- 0 939 773"/>
                              <a:gd name="T7" fmla="*/ 939 h 166"/>
                              <a:gd name="T8" fmla="+- 0 6142 5867"/>
                              <a:gd name="T9" fmla="*/ T8 w 275"/>
                              <a:gd name="T10" fmla="+- 0 774 773"/>
                              <a:gd name="T11" fmla="*/ 774 h 166"/>
                              <a:gd name="T12" fmla="+- 0 5867 5867"/>
                              <a:gd name="T13" fmla="*/ T12 w 275"/>
                              <a:gd name="T14" fmla="+- 0 773 773"/>
                              <a:gd name="T15" fmla="*/ 773 h 166"/>
                            </a:gdLst>
                            <a:ahLst/>
                            <a:cxnLst>
                              <a:cxn ang="0">
                                <a:pos x="T1" y="T3"/>
                              </a:cxn>
                              <a:cxn ang="0">
                                <a:pos x="T5" y="T7"/>
                              </a:cxn>
                              <a:cxn ang="0">
                                <a:pos x="T9" y="T11"/>
                              </a:cxn>
                              <a:cxn ang="0">
                                <a:pos x="T13" y="T15"/>
                              </a:cxn>
                            </a:cxnLst>
                            <a:rect l="0" t="0" r="r" b="b"/>
                            <a:pathLst>
                              <a:path w="275" h="166">
                                <a:moveTo>
                                  <a:pt x="0" y="0"/>
                                </a:moveTo>
                                <a:lnTo>
                                  <a:pt x="138" y="166"/>
                                </a:lnTo>
                                <a:lnTo>
                                  <a:pt x="275"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1E1B8" id="Group 10" o:spid="_x0000_s1026" style="position:absolute;margin-left:44.5pt;margin-top:18.1pt;width:7in;height:30.45pt;z-index:-251658240;mso-wrap-distance-left:0;mso-wrap-distance-right:0;mso-position-horizontal-relative:page" coordorigin="965,330" coordsize="10080,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uONwUAAAQSAAAOAAAAZHJzL2Uyb0RvYy54bWzsWG1vo0YQ/l6p/2HFx1YOL8ZgrDinuzg+&#10;VUrbk879AWvABhWzdBfHSav+987MshgcSK6XqlKlRoqB7DD7zDOz80x8/e7xULCHVKpclEvLvXIs&#10;lpaxSPJyv7R+2awnc4upmpcJL0SZLq2nVFnvbr795vpULVJPZKJIUsnASakWp2ppZXVdLWxbxVl6&#10;4OpKVGkJizshD7yGR7m3E8lP4P1Q2J7jBPZJyKSSIk6Vgr+u9KJ1Q/53uzSuf97tVFqzYmkBtpo+&#10;JX1u8dO+ueaLveRVlscNDP4VKA48L2HT1tWK15wdZf7M1SGPpVBiV1/F4mCL3S6PU4oBonGdi2g+&#10;SnGsKJb94rSvWpqA2guevtpt/NPDJ8nyBHI3s1jJD5Aj2pa5RM6p2i/A5qOsPlefpI4Qbu9F/KsC&#10;7uzLdXzea2O2Pf0oEvDHj7Ugch538oAuIGz2SDl4anOQPtYshj8GvuPMHUhVDGvTeRACLkpSnEEm&#10;8bUoAKS4OG3SF2d3zcsuvqtfDZwI37P5Qu9KSBtkWB1QburMqHobo58zXqWUKIVsGUYDw+h7YIBs&#10;mDtFVLg92BlKVZfPzgqaKaD9VSafUWLY7BDih26PEL6Ij6r+mApKCX+4VzXxvE/gjhKdNPWwAUp3&#10;hwLOxfcT5jDYDH91VvatkWuMvrPZxmEnKCBMRuPTuPKMFbmaTj3WpvHsamqMwBWaZKwBD+er3c83&#10;RuTJdR1/EBbUisaOsPwxWJCpToQjsEJj9BIs6HcdT4HjDKKKjBWimo+hgiPYdQZMDbHldplHm0G6&#10;3D7zY8CgPjt8ud4otD79c8cdhNZlH21aaHAu20Ljmam9+LFsig/uGEcNcahzVELh0d9AqHDyN3SI&#10;wAVYYaWOGOs2sQmbsn/ZGDKCnoFM3TVetkaayJyOgUGir00EErTnUnWkxUB1tvpQVLzGwDEAvGUn&#10;6MG6f2VLCwseVw7iId0IsqnPPdNrQJ5Xi7Jr1fgBhMbSrJ/fqMjfzPGhyMCQTioEcDYwr1wYnvuI&#10;NoB3ED612jYkZKLTXUqxzouCWkFRYqBTP/JmFKASRZ7gKsao5H57W0j2wFGu6aeJtGdWSVWvuMq0&#10;HS1pSkEvy4S2yVKe3DX3Nc8LfQ+wCqoY6I8N9dgpSaj/iJzobn439ye+F9xNfGe1mrxf3/qTYO2G&#10;s9V0dXu7cv9EzK6/yPIkSUuEbYYG1/8yCWnGFy337djQC6/Hwpp+nrNg92EQ/RCLuVJ0oHlaQLTi&#10;bEXyBGIihZ6CYGqDm0zI3y12ggloaanfjlymFit+KEEQI9fH2qjpwZ+FHjzI7sq2u8LLGFwtrdqC&#10;c4u3t7Ues46VzPcZ7KQLuhQohrscxYbwaVTNA2jyvyXO0M31uLOWaYoDJoMWCaD+aW2ewQxDJywM&#10;qW3xhRFnL4QOhWOOGwRNgs2E1D08f0OacS9GG9IhOItlVyJInHHvC5u+QABa1iI+O+rKA5pkrAE/&#10;Ls0kNUOguuJA0jwAqi/M0TQaAtUVZjQZBHUhzK7vDTL1TJkHQF3ochj6Q6h6uow2g7AudHk8g13m&#10;NyTMQ8j6sjySRBz126Gol0VokP/L8jNZRqIZiDKW+rgov6ag7hRKsHfajcKaq1Za2g3tmp5gVs1V&#10;W/VV26zFhVApdtYvEOVxzRlXXq2erZy/rKeu5zsfvGiyDubhxF/7s0kUOvOJ40YfosDxI3+17uvp&#10;fV6mb9dTnC+i2RvGi9eniHYCQMRGcs31vyy99F8yfNVAsTRfi+B3Gd1nuO9+eXPzFwAAAP//AwBQ&#10;SwMEFAAGAAgAAAAhAFKkZH7gAAAACQEAAA8AAABkcnMvZG93bnJldi54bWxMj0FrwkAQhe+F/odl&#10;Cr3VTZSqiZmISNuTFKqF4m3NjkkwOxuyaxL/fddTe3zzhve+l61H04ieOldbRognEQjiwuqaS4Tv&#10;w/vLEoTzirVqLBPCjRys88eHTKXaDvxF/d6XIoSwSxVC5X2bSumKioxyE9sSB+9sO6N8kF0pdaeG&#10;EG4aOY2iuTSq5tBQqZa2FRWX/dUgfAxq2Mzit353OW9vx8Pr588uJsTnp3GzAuFp9H/PcMcP6JAH&#10;ppO9snaiQVgmYYpHmM2nIO5+lCzC5YSQLGKQeSb/L8h/AQAA//8DAFBLAQItABQABgAIAAAAIQC2&#10;gziS/gAAAOEBAAATAAAAAAAAAAAAAAAAAAAAAABbQ29udGVudF9UeXBlc10ueG1sUEsBAi0AFAAG&#10;AAgAAAAhADj9If/WAAAAlAEAAAsAAAAAAAAAAAAAAAAALwEAAF9yZWxzLy5yZWxzUEsBAi0AFAAG&#10;AAgAAAAhAFO/q443BQAABBIAAA4AAAAAAAAAAAAAAAAALgIAAGRycy9lMm9Eb2MueG1sUEsBAi0A&#10;FAAGAAgAAAAhAFKkZH7gAAAACQEAAA8AAAAAAAAAAAAAAAAAkQcAAGRycy9kb3ducmV2LnhtbFBL&#10;BQYAAAAABAAEAPMAAACeCAAAAAA=&#10;">
                <v:shape id="AutoShape 13" o:spid="_x0000_s1027" style="position:absolute;left:965;top:330;width:10080;height:471;visibility:visible;mso-wrap-style:square;v-text-anchor:top" coordsize="1008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e4vwQAAANsAAAAPAAAAZHJzL2Rvd25yZXYueG1sRE9Na8JA&#10;EL0X+h+WEbzVjZUGSV3FFkQRPBhz6HHITrLB7GzIrhr99d1Cwds83ucsVoNtxZV63zhWMJ0kIIhL&#10;pxuuFRSnzdschA/IGlvHpOBOHlbL15cFZtrd+EjXPNQihrDPUIEJocuk9KUhi37iOuLIVa63GCLs&#10;a6l7vMVw28r3JEmlxYZjg8GOvg2V5/xiFXxtzaHCR1LwTMtDgR/p/qfaKzUeDetPEIGG8BT/u3c6&#10;zk/h75d4gFz+AgAA//8DAFBLAQItABQABgAIAAAAIQDb4fbL7gAAAIUBAAATAAAAAAAAAAAAAAAA&#10;AAAAAABbQ29udGVudF9UeXBlc10ueG1sUEsBAi0AFAAGAAgAAAAhAFr0LFu/AAAAFQEAAAsAAAAA&#10;AAAAAAAAAAAAHwEAAF9yZWxzLy5yZWxzUEsBAi0AFAAGAAgAAAAhAISN7i/BAAAA2wAAAA8AAAAA&#10;AAAAAAAAAAAABwIAAGRycy9kb3ducmV2LnhtbFBLBQYAAAAAAwADALcAAAD1AgAAAAA=&#10;" path="m,2r10080,m5040,r,471e" filled="f" strokeweight="2.75pt">
                  <v:path arrowok="t" o:connecttype="custom" o:connectlocs="0,332;10080,332;5040,330;5040,801" o:connectangles="0,0,0,0"/>
                </v:shape>
                <v:shape id="Freeform 12" o:spid="_x0000_s1028" style="position:absolute;left:5867;top:773;width:275;height:166;visibility:visible;mso-wrap-style:square;v-text-anchor:top" coordsize="27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J9EwwAAANsAAAAPAAAAZHJzL2Rvd25yZXYueG1sRI9Ba8JA&#10;EIXvBf/DMkJvdaOUKtFVimCwtzTaQ29DdkxCs7MhOybpv+8WCr3N8N775s3uMLlWDdSHxrOB5SIB&#10;RVx623Bl4Ho5PW1ABUG22HomA98U4LCfPewwtX7kdxoKqVSEcEjRQC3SpVqHsiaHYeE74qjdfO9Q&#10;4tpX2vY4Rrhr9SpJXrTDhuOFGjs61lR+FXcXKXdZiyXnx+w5a5Zvn5XLP3JjHufT6xaU0CT/5r/0&#10;2cb6a/j9JQ6g9z8AAAD//wMAUEsBAi0AFAAGAAgAAAAhANvh9svuAAAAhQEAABMAAAAAAAAAAAAA&#10;AAAAAAAAAFtDb250ZW50X1R5cGVzXS54bWxQSwECLQAUAAYACAAAACEAWvQsW78AAAAVAQAACwAA&#10;AAAAAAAAAAAAAAAfAQAAX3JlbHMvLnJlbHNQSwECLQAUAAYACAAAACEACgifRMMAAADbAAAADwAA&#10;AAAAAAAAAAAAAAAHAgAAZHJzL2Rvd25yZXYueG1sUEsFBgAAAAADAAMAtwAAAPcCAAAAAA==&#10;" path="m,l138,166,275,1,,xe" fillcolor="black" stroked="f">
                  <v:path arrowok="t" o:connecttype="custom" o:connectlocs="0,773;138,939;275,774;0,773" o:connectangles="0,0,0,0"/>
                </v:shape>
                <w10:wrap type="topAndBottom" anchorx="page"/>
              </v:group>
            </w:pict>
          </mc:Fallback>
        </mc:AlternateContent>
      </w:r>
    </w:p>
    <w:p w14:paraId="43F0D6CA" w14:textId="1E9A0C22" w:rsidR="00626291" w:rsidRPr="004E248D" w:rsidRDefault="00023FB4" w:rsidP="00BA57C7">
      <w:pPr>
        <w:pStyle w:val="Brdtekst"/>
        <w:spacing w:before="8"/>
        <w:rPr>
          <w:rFonts w:ascii="Verdana"/>
          <w:b/>
          <w:sz w:val="20"/>
          <w:lang w:val="da-DK"/>
        </w:rPr>
      </w:pPr>
      <w:r w:rsidRPr="004E248D">
        <w:rPr>
          <w:rFonts w:ascii="Verdana"/>
          <w:b/>
          <w:noProof/>
          <w:sz w:val="16"/>
          <w:lang w:val="da-DK" w:eastAsia="da-DK"/>
        </w:rPr>
        <mc:AlternateContent>
          <mc:Choice Requires="wps">
            <w:drawing>
              <wp:anchor distT="0" distB="0" distL="114300" distR="114300" simplePos="0" relativeHeight="251682820" behindDoc="0" locked="0" layoutInCell="1" allowOverlap="1" wp14:anchorId="2A1C6476" wp14:editId="1BCDFB82">
                <wp:simplePos x="0" y="0"/>
                <wp:positionH relativeFrom="column">
                  <wp:posOffset>2351405</wp:posOffset>
                </wp:positionH>
                <wp:positionV relativeFrom="paragraph">
                  <wp:posOffset>494665</wp:posOffset>
                </wp:positionV>
                <wp:extent cx="1828800" cy="922020"/>
                <wp:effectExtent l="0" t="0" r="19050" b="11430"/>
                <wp:wrapNone/>
                <wp:docPr id="34" name="Tekstfelt 34"/>
                <wp:cNvGraphicFramePr/>
                <a:graphic xmlns:a="http://schemas.openxmlformats.org/drawingml/2006/main">
                  <a:graphicData uri="http://schemas.microsoft.com/office/word/2010/wordprocessingShape">
                    <wps:wsp>
                      <wps:cNvSpPr txBox="1"/>
                      <wps:spPr>
                        <a:xfrm>
                          <a:off x="0" y="0"/>
                          <a:ext cx="1828800" cy="922020"/>
                        </a:xfrm>
                        <a:prstGeom prst="rect">
                          <a:avLst/>
                        </a:prstGeom>
                        <a:solidFill>
                          <a:schemeClr val="lt1"/>
                        </a:solidFill>
                        <a:ln w="6350">
                          <a:solidFill>
                            <a:prstClr val="black"/>
                          </a:solidFill>
                        </a:ln>
                      </wps:spPr>
                      <wps:txbx>
                        <w:txbxContent>
                          <w:p w14:paraId="55B2CCFD" w14:textId="2930C95F" w:rsidR="00037737" w:rsidRPr="00487995" w:rsidRDefault="00037737" w:rsidP="00487995">
                            <w:pPr>
                              <w:shd w:val="clear" w:color="auto" w:fill="002060"/>
                              <w:jc w:val="center"/>
                              <w:rPr>
                                <w:sz w:val="32"/>
                                <w:szCs w:val="32"/>
                                <w:lang w:val="da-DK"/>
                              </w:rPr>
                            </w:pPr>
                            <w:r w:rsidRPr="00586B7F">
                              <w:rPr>
                                <w:sz w:val="30"/>
                                <w:szCs w:val="30"/>
                                <w:lang w:val="da-DK"/>
                              </w:rPr>
                              <w:t>Oplevelsesledelse</w:t>
                            </w:r>
                            <w:r>
                              <w:rPr>
                                <w:sz w:val="32"/>
                                <w:szCs w:val="32"/>
                                <w:lang w:val="da-DK"/>
                              </w:rPr>
                              <w:br/>
                            </w:r>
                            <w:r>
                              <w:rPr>
                                <w:sz w:val="32"/>
                                <w:szCs w:val="32"/>
                                <w:lang w:val="da-DK"/>
                              </w:rPr>
                              <w:br/>
                            </w:r>
                            <w:r w:rsidRPr="00487995">
                              <w:rPr>
                                <w:sz w:val="32"/>
                                <w:szCs w:val="32"/>
                                <w:lang w:val="da-DK"/>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C6476" id="Tekstfelt 34" o:spid="_x0000_s1029" type="#_x0000_t202" style="position:absolute;margin-left:185.15pt;margin-top:38.95pt;width:2in;height:72.6pt;z-index:2516828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YTUQIAAKsEAAAOAAAAZHJzL2Uyb0RvYy54bWysVE1v2zAMvQ/YfxB0X+24aZcGdYqsRYYB&#10;RVsgKXpWZKkxKouaxMTOfv0oOUmTbqdhF5lfeiIfSV/fdI1hG+VDDbbkg7OcM2UlVLV9LfnzYvZl&#10;xFlAYSthwKqSb1XgN5PPn65bN1YFrMBUyjMCsWHcupKvEN04y4JcqUaEM3DKklODbwSS6l+zyouW&#10;0BuTFXl+mbXgK+dBqhDIetc7+STha60kPmodFDJTcsoN0+nTuYxnNrkW41cv3KqWuzTEP2TRiNrS&#10;oweoO4GCrX39B1RTSw8BNJ5JaDLQupYq1UDVDPIP1cxXwqlUC5ET3IGm8P9g5cPmybO6Kvn5kDMr&#10;GurRQr0F1MogIxsR1Lowpri5o0jsvkFHjd7bAxlj3Z32TfxSRYz8RPX2QK/qkMl4aVSMRjm5JPmu&#10;iiIvEv/Z+23nA35X0LAolNxT+xKrYnMfkDKh0H1IfCyAqatZbUxS4sioW+PZRlCzDaYc6cZJlLGs&#10;Lfnl+UWegE98Efpwf2mEfItVniKQZiwZIyd97VHCbtn1JO55WUK1Jbo89BMXnJzVBH8vAj4JTyNG&#10;NNDa4CMd2gDlBDuJsxX4X3+zx3jqPHk5a2lkSx5+roVXnJkflmbiajAcxhlPyvDiK9HL/LFneeyx&#10;6+YWiKgBLaiTSYzxaPai9tC80HZN46vkElbS2yXHvXiL/SLRdko1naYgmmon8N7OnYzQsTGR1kX3&#10;IrzbtRVpIB5gP9xi/KG7fWy8aWG6RtB1an3kuWd1Rz9tROrObnvjyh3rKer9HzP5DQAA//8DAFBL&#10;AwQUAAYACAAAACEAuBlgm94AAAAKAQAADwAAAGRycy9kb3ducmV2LnhtbEyPwU7DMAyG70i8Q2Qk&#10;bixdK9auqzsBGlw4MRBnr8mSaE1SNVlX3p5wYkfbn35/f7Odbc8mOQbjHcJykQGTrvPCOIXw9fn6&#10;UAELkZyg3juJ8CMDbNvbm4Zq4S/uQ077qFgKcaEmBB3jUHMeOi0thYUfpEu3ox8txTSOiouRLinc&#10;9jzPshW3ZFz6oGmQL1p2p/3ZIuye1Vp1FY16Vwljpvn7+K7eEO/v5qcNsCjn+A/Dn35ShzY5HfzZ&#10;icB6hKLMioQilOUaWAJWj1VaHBDyvFgCbxt+XaH9BQAA//8DAFBLAQItABQABgAIAAAAIQC2gziS&#10;/gAAAOEBAAATAAAAAAAAAAAAAAAAAAAAAABbQ29udGVudF9UeXBlc10ueG1sUEsBAi0AFAAGAAgA&#10;AAAhADj9If/WAAAAlAEAAAsAAAAAAAAAAAAAAAAALwEAAF9yZWxzLy5yZWxzUEsBAi0AFAAGAAgA&#10;AAAhAGryFhNRAgAAqwQAAA4AAAAAAAAAAAAAAAAALgIAAGRycy9lMm9Eb2MueG1sUEsBAi0AFAAG&#10;AAgAAAAhALgZYJveAAAACgEAAA8AAAAAAAAAAAAAAAAAqwQAAGRycy9kb3ducmV2LnhtbFBLBQYA&#10;AAAABAAEAPMAAAC2BQAAAAA=&#10;" fillcolor="white [3201]" strokeweight=".5pt">
                <v:textbox>
                  <w:txbxContent>
                    <w:p w14:paraId="55B2CCFD" w14:textId="2930C95F" w:rsidR="00037737" w:rsidRPr="00487995" w:rsidRDefault="00037737" w:rsidP="00487995">
                      <w:pPr>
                        <w:shd w:val="clear" w:color="auto" w:fill="002060"/>
                        <w:jc w:val="center"/>
                        <w:rPr>
                          <w:sz w:val="32"/>
                          <w:szCs w:val="32"/>
                          <w:lang w:val="da-DK"/>
                        </w:rPr>
                      </w:pPr>
                      <w:r w:rsidRPr="00586B7F">
                        <w:rPr>
                          <w:sz w:val="30"/>
                          <w:szCs w:val="30"/>
                          <w:lang w:val="da-DK"/>
                        </w:rPr>
                        <w:t>Oplevelsesledelse</w:t>
                      </w:r>
                      <w:r>
                        <w:rPr>
                          <w:sz w:val="32"/>
                          <w:szCs w:val="32"/>
                          <w:lang w:val="da-DK"/>
                        </w:rPr>
                        <w:br/>
                      </w:r>
                      <w:r>
                        <w:rPr>
                          <w:sz w:val="32"/>
                          <w:szCs w:val="32"/>
                          <w:lang w:val="da-DK"/>
                        </w:rPr>
                        <w:br/>
                      </w:r>
                      <w:r w:rsidRPr="00487995">
                        <w:rPr>
                          <w:sz w:val="32"/>
                          <w:szCs w:val="32"/>
                          <w:lang w:val="da-DK"/>
                        </w:rPr>
                        <w:t>10 ECTS</w:t>
                      </w:r>
                    </w:p>
                  </w:txbxContent>
                </v:textbox>
              </v:shape>
            </w:pict>
          </mc:Fallback>
        </mc:AlternateContent>
      </w:r>
      <w:r w:rsidR="00487995" w:rsidRPr="004E248D">
        <w:rPr>
          <w:rFonts w:ascii="Verdana"/>
          <w:b/>
          <w:noProof/>
          <w:sz w:val="16"/>
          <w:lang w:val="da-DK" w:eastAsia="da-DK"/>
        </w:rPr>
        <mc:AlternateContent>
          <mc:Choice Requires="wps">
            <w:drawing>
              <wp:anchor distT="0" distB="0" distL="114300" distR="114300" simplePos="0" relativeHeight="251680772" behindDoc="0" locked="0" layoutInCell="1" allowOverlap="1" wp14:anchorId="622E1A17" wp14:editId="16D02761">
                <wp:simplePos x="0" y="0"/>
                <wp:positionH relativeFrom="column">
                  <wp:posOffset>4620260</wp:posOffset>
                </wp:positionH>
                <wp:positionV relativeFrom="paragraph">
                  <wp:posOffset>511810</wp:posOffset>
                </wp:positionV>
                <wp:extent cx="1828800" cy="922097"/>
                <wp:effectExtent l="0" t="0" r="19050" b="11430"/>
                <wp:wrapNone/>
                <wp:docPr id="33" name="Tekstfelt 33"/>
                <wp:cNvGraphicFramePr/>
                <a:graphic xmlns:a="http://schemas.openxmlformats.org/drawingml/2006/main">
                  <a:graphicData uri="http://schemas.microsoft.com/office/word/2010/wordprocessingShape">
                    <wps:wsp>
                      <wps:cNvSpPr txBox="1"/>
                      <wps:spPr>
                        <a:xfrm>
                          <a:off x="0" y="0"/>
                          <a:ext cx="1828800" cy="922097"/>
                        </a:xfrm>
                        <a:prstGeom prst="rect">
                          <a:avLst/>
                        </a:prstGeom>
                        <a:solidFill>
                          <a:schemeClr val="lt1"/>
                        </a:solidFill>
                        <a:ln w="6350">
                          <a:solidFill>
                            <a:prstClr val="black"/>
                          </a:solidFill>
                        </a:ln>
                      </wps:spPr>
                      <wps:txbx>
                        <w:txbxContent>
                          <w:p w14:paraId="3946E16C" w14:textId="406BEEC8" w:rsidR="00037737" w:rsidRPr="00487995" w:rsidRDefault="00037737" w:rsidP="00487995">
                            <w:pPr>
                              <w:shd w:val="clear" w:color="auto" w:fill="002060"/>
                              <w:jc w:val="center"/>
                              <w:rPr>
                                <w:sz w:val="32"/>
                                <w:szCs w:val="32"/>
                                <w:lang w:val="da-DK"/>
                              </w:rPr>
                            </w:pPr>
                            <w:r w:rsidRPr="00586B7F">
                              <w:rPr>
                                <w:sz w:val="30"/>
                                <w:szCs w:val="30"/>
                                <w:lang w:val="da-DK"/>
                              </w:rPr>
                              <w:t>Oplevelsesbaseret konceptudvikling</w:t>
                            </w:r>
                            <w:r>
                              <w:rPr>
                                <w:sz w:val="32"/>
                                <w:szCs w:val="32"/>
                                <w:lang w:val="da-DK"/>
                              </w:rPr>
                              <w:br/>
                              <w:t>5</w:t>
                            </w:r>
                            <w:r w:rsidRPr="00487995">
                              <w:rPr>
                                <w:sz w:val="32"/>
                                <w:szCs w:val="32"/>
                                <w:lang w:val="da-DK"/>
                              </w:rPr>
                              <w:t xml:space="preserve">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2E1A17" id="Tekstfelt 33" o:spid="_x0000_s1030" type="#_x0000_t202" style="position:absolute;margin-left:363.8pt;margin-top:40.3pt;width:2in;height:72.6pt;z-index:2516807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RpUgIAAKsEAAAOAAAAZHJzL2Uyb0RvYy54bWysVFFv2jAQfp+0/2D5fSRQ2lJEqFgrpkmo&#10;rUSnPhvHhqiOz7MPEvbrd3aA0m5P016cs+/z57vv7jK5bWvDdsqHCmzB+72cM2UllJVdF/zH8/zL&#10;iLOAwpbCgFUF36vAb6efP00aN1YD2IAplWdEYsO4cQXfILpxlgW5UbUIPXDKklODrwXS1q+z0ouG&#10;2GuTDfL8KmvAl86DVCHQ6X3n5NPEr7WS+Kh1UMhMwSk2TKtP6yqu2XQixmsv3KaShzDEP0RRi8rS&#10;oyeqe4GCbX31B1VdSQ8BNPYk1BloXUmVcqBs+vmHbJYb4VTKhcQJ7iRT+H+08mH35FlVFvzigjMr&#10;aqrRs3oNqJVBRmckUOPCmHBLR0hsv0JLhT6eBzqMebfa1/FLGTHyk9T7k7yqRSbjpdFgNMrJJcl3&#10;MxjkN9eRJnu77XzAbwpqFo2CeypfUlXsFgE76BESHwtgqnJeGZM2sWXUnfFsJ6jYBlOMRP4OZSxr&#10;Cn51cZkn4ne+SH26vzJCvh7CO0MRn7EUc9Skyz1a2K7aJOLwqMsKyj3J5aHruODkvCL6hQj4JDy1&#10;GMlAY4OPtGgDFBMcLM424H/97TziqfLk5ayhli14+LkVXnFmvlvqiZv+cBh7PG2Gl9cD2vhzz+rc&#10;Y7f1HZBQfRpQJ5MZ8WiOpvZQv9B0zeKr5BJW0tsFx6N5h90g0XRKNZslEHW1E7iwSycjdSxMlPW5&#10;fRHeHcqK1BAPcGxuMf5Q3Q4bb1qYbRF0lUofde5UPchPE5Ga5zC9ceTO9wn19o+Z/gYAAP//AwBQ&#10;SwMEFAAGAAgAAAAhAGbbo4bdAAAACwEAAA8AAABkcnMvZG93bnJldi54bWxMj8FOwzAMhu9IvENk&#10;JG4sWaVtodSdAA0unBiIc9ZkSUTjVE3WlbcnO8HJtvzp9+dmO4eeTWZMPhLCciGAGeqi9mQRPj9e&#10;7iSwlBVp1UcyCD8mwba9vmpUreOZ3s20z5aVEEq1QnA5DzXnqXMmqLSIg6GyO8YxqFzG0XI9qnMJ&#10;Dz2vhFjzoDyVC04N5tmZ7nt/Cgi7J3tvO6lGt5Pa+2n+Or7ZV8Tbm/nxAVg2c/6D4aJf1KEtTod4&#10;Ip1Yj7CpNuuCIkhR6gUQy1XpDghVtZLA24b//6H9BQAA//8DAFBLAQItABQABgAIAAAAIQC2gziS&#10;/gAAAOEBAAATAAAAAAAAAAAAAAAAAAAAAABbQ29udGVudF9UeXBlc10ueG1sUEsBAi0AFAAGAAgA&#10;AAAhADj9If/WAAAAlAEAAAsAAAAAAAAAAAAAAAAALwEAAF9yZWxzLy5yZWxzUEsBAi0AFAAGAAgA&#10;AAAhADJkxGlSAgAAqwQAAA4AAAAAAAAAAAAAAAAALgIAAGRycy9lMm9Eb2MueG1sUEsBAi0AFAAG&#10;AAgAAAAhAGbbo4bdAAAACwEAAA8AAAAAAAAAAAAAAAAArAQAAGRycy9kb3ducmV2LnhtbFBLBQYA&#10;AAAABAAEAPMAAAC2BQAAAAA=&#10;" fillcolor="white [3201]" strokeweight=".5pt">
                <v:textbox>
                  <w:txbxContent>
                    <w:p w14:paraId="3946E16C" w14:textId="406BEEC8" w:rsidR="00037737" w:rsidRPr="00487995" w:rsidRDefault="00037737" w:rsidP="00487995">
                      <w:pPr>
                        <w:shd w:val="clear" w:color="auto" w:fill="002060"/>
                        <w:jc w:val="center"/>
                        <w:rPr>
                          <w:sz w:val="32"/>
                          <w:szCs w:val="32"/>
                          <w:lang w:val="da-DK"/>
                        </w:rPr>
                      </w:pPr>
                      <w:r w:rsidRPr="00586B7F">
                        <w:rPr>
                          <w:sz w:val="30"/>
                          <w:szCs w:val="30"/>
                          <w:lang w:val="da-DK"/>
                        </w:rPr>
                        <w:t>Oplevelsesbaseret konceptudvikling</w:t>
                      </w:r>
                      <w:r>
                        <w:rPr>
                          <w:sz w:val="32"/>
                          <w:szCs w:val="32"/>
                          <w:lang w:val="da-DK"/>
                        </w:rPr>
                        <w:br/>
                        <w:t>5</w:t>
                      </w:r>
                      <w:r w:rsidRPr="00487995">
                        <w:rPr>
                          <w:sz w:val="32"/>
                          <w:szCs w:val="32"/>
                          <w:lang w:val="da-DK"/>
                        </w:rPr>
                        <w:t xml:space="preserve"> ECTS</w:t>
                      </w:r>
                    </w:p>
                  </w:txbxContent>
                </v:textbox>
              </v:shape>
            </w:pict>
          </mc:Fallback>
        </mc:AlternateContent>
      </w:r>
      <w:r w:rsidR="00487995" w:rsidRPr="004E248D">
        <w:rPr>
          <w:rFonts w:ascii="Verdana"/>
          <w:b/>
          <w:noProof/>
          <w:sz w:val="16"/>
          <w:lang w:val="da-DK" w:eastAsia="da-DK"/>
        </w:rPr>
        <mc:AlternateContent>
          <mc:Choice Requires="wps">
            <w:drawing>
              <wp:anchor distT="0" distB="0" distL="114300" distR="114300" simplePos="0" relativeHeight="251672580" behindDoc="0" locked="0" layoutInCell="1" allowOverlap="1" wp14:anchorId="6726DA19" wp14:editId="51FC7BAC">
                <wp:simplePos x="0" y="0"/>
                <wp:positionH relativeFrom="column">
                  <wp:posOffset>2540</wp:posOffset>
                </wp:positionH>
                <wp:positionV relativeFrom="paragraph">
                  <wp:posOffset>483232</wp:posOffset>
                </wp:positionV>
                <wp:extent cx="1828800" cy="922097"/>
                <wp:effectExtent l="0" t="0" r="19050" b="11430"/>
                <wp:wrapNone/>
                <wp:docPr id="29" name="Tekstfelt 29"/>
                <wp:cNvGraphicFramePr/>
                <a:graphic xmlns:a="http://schemas.openxmlformats.org/drawingml/2006/main">
                  <a:graphicData uri="http://schemas.microsoft.com/office/word/2010/wordprocessingShape">
                    <wps:wsp>
                      <wps:cNvSpPr txBox="1"/>
                      <wps:spPr>
                        <a:xfrm>
                          <a:off x="0" y="0"/>
                          <a:ext cx="1828800" cy="922097"/>
                        </a:xfrm>
                        <a:prstGeom prst="rect">
                          <a:avLst/>
                        </a:prstGeom>
                        <a:solidFill>
                          <a:schemeClr val="lt1"/>
                        </a:solidFill>
                        <a:ln w="6350">
                          <a:solidFill>
                            <a:prstClr val="black"/>
                          </a:solidFill>
                        </a:ln>
                      </wps:spPr>
                      <wps:txbx>
                        <w:txbxContent>
                          <w:p w14:paraId="25E32A9E" w14:textId="7C263DDE" w:rsidR="00037737" w:rsidRPr="00487995" w:rsidRDefault="00037737" w:rsidP="00487995">
                            <w:pPr>
                              <w:shd w:val="clear" w:color="auto" w:fill="002060"/>
                              <w:jc w:val="center"/>
                              <w:rPr>
                                <w:sz w:val="32"/>
                                <w:szCs w:val="32"/>
                                <w:lang w:val="da-DK"/>
                              </w:rPr>
                            </w:pPr>
                            <w:r w:rsidRPr="00586B7F">
                              <w:rPr>
                                <w:sz w:val="30"/>
                                <w:szCs w:val="30"/>
                                <w:lang w:val="da-DK"/>
                              </w:rPr>
                              <w:t>Event management</w:t>
                            </w:r>
                            <w:r w:rsidRPr="00487995">
                              <w:rPr>
                                <w:sz w:val="32"/>
                                <w:szCs w:val="32"/>
                                <w:lang w:val="da-DK"/>
                              </w:rPr>
                              <w:br/>
                            </w:r>
                            <w:r>
                              <w:rPr>
                                <w:sz w:val="32"/>
                                <w:szCs w:val="32"/>
                                <w:lang w:val="da-DK"/>
                              </w:rPr>
                              <w:br/>
                            </w:r>
                            <w:r w:rsidRPr="00487995">
                              <w:rPr>
                                <w:sz w:val="32"/>
                                <w:szCs w:val="32"/>
                                <w:lang w:val="da-DK"/>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26DA19" id="Tekstfelt 29" o:spid="_x0000_s1031" type="#_x0000_t202" style="position:absolute;margin-left:.2pt;margin-top:38.05pt;width:2in;height:72.6pt;z-index:2516725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CGUgIAAKsEAAAOAAAAZHJzL2Uyb0RvYy54bWysVE1v2zAMvQ/YfxB0X+x4/UiCOEXWIsOA&#10;oi2QFD0rstQYlUVNYmJ3v36UnKRpt9Owi0yJT0/kI+npVdcYtlM+1GBLPhzknCkroartc8kfV4sv&#10;I84CClsJA1aV/FUFfjX7/GnauokqYAOmUp4RiQ2T1pV8g+gmWRbkRjUiDMApS04NvhFIW/+cVV60&#10;xN6YrMjzi6wFXzkPUoVApze9k88Sv9ZK4r3WQSEzJafYMK0+reu4ZrOpmDx74Ta13Ich/iGKRtSW&#10;Hj1S3QgUbOvrP6iaWnoIoHEgoclA61qqlANlM8w/ZLPcCKdSLiROcEeZwv+jlXe7B8/qquTFmDMr&#10;GqrRSr0E1MogozMSqHVhQrilIyR236CjQh/OAx3GvDvtm/iljBj5SerXo7yqQybjpVExGuXkkuQb&#10;F0U+vow02dtt5wN+V9CwaJTcU/mSqmJ3G7CHHiDxsQCmrha1MWkTW0ZdG892goptMMVI5O9QxrK2&#10;5Bdfz/NE/M4XqY/310bIl314JyjiM5Zijpr0uUcLu3WXRDw/6LKG6pXk8tB3XHByURP9rQj4IDy1&#10;GMlAY4P3tGgDFBPsLc424H/97TziqfLk5aylli15+LkVXnFmfljqifHw7Cz2eNqcnV8WtPGnnvWp&#10;x26bayChhjSgTiYz4tEcTO2heaLpmsdXySWspLdLjgfzGvtBoumUaj5PIOpqJ/DWLp2M1LEwUdZV&#10;9yS825cVqSHu4NDcYvKhuj023rQw3yLoOpU+6tyrupefJiI1z35648id7hPq7R8z+w0AAP//AwBQ&#10;SwMEFAAGAAgAAAAhAAijHtTaAAAABwEAAA8AAABkcnMvZG93bnJldi54bWxMjsFOwzAQRO9I/IO1&#10;SNyok4CKCXEqQIULJwrivI1d2yK2I9tNw9+znOA2OzOafd1m8SObdcouBgn1qgKmwxCVC0bCx/vz&#10;lQCWCwaFYwxawrfOsOnPzzpsVTyFNz3vimE0EnKLEmwpU8t5Hqz2mFdx0oGyQ0weC53JcJXwRON+&#10;5E1VrblHF+iDxUk/WT187Y5ewvbR3JlBYLJboZybl8/Dq3mR8vJiebgHVvRS/srwi0/o0BPTPh6D&#10;ymyUcEM9CbfrGhiljRBk7Ek09TXwvuP/+fsfAAAA//8DAFBLAQItABQABgAIAAAAIQC2gziS/gAA&#10;AOEBAAATAAAAAAAAAAAAAAAAAAAAAABbQ29udGVudF9UeXBlc10ueG1sUEsBAi0AFAAGAAgAAAAh&#10;ADj9If/WAAAAlAEAAAsAAAAAAAAAAAAAAAAALwEAAF9yZWxzLy5yZWxzUEsBAi0AFAAGAAgAAAAh&#10;AGnAwIZSAgAAqwQAAA4AAAAAAAAAAAAAAAAALgIAAGRycy9lMm9Eb2MueG1sUEsBAi0AFAAGAAgA&#10;AAAhAAijHtTaAAAABwEAAA8AAAAAAAAAAAAAAAAArAQAAGRycy9kb3ducmV2LnhtbFBLBQYAAAAA&#10;BAAEAPMAAACzBQAAAAA=&#10;" fillcolor="white [3201]" strokeweight=".5pt">
                <v:textbox>
                  <w:txbxContent>
                    <w:p w14:paraId="25E32A9E" w14:textId="7C263DDE" w:rsidR="00037737" w:rsidRPr="00487995" w:rsidRDefault="00037737" w:rsidP="00487995">
                      <w:pPr>
                        <w:shd w:val="clear" w:color="auto" w:fill="002060"/>
                        <w:jc w:val="center"/>
                        <w:rPr>
                          <w:sz w:val="32"/>
                          <w:szCs w:val="32"/>
                          <w:lang w:val="da-DK"/>
                        </w:rPr>
                      </w:pPr>
                      <w:r w:rsidRPr="00586B7F">
                        <w:rPr>
                          <w:sz w:val="30"/>
                          <w:szCs w:val="30"/>
                          <w:lang w:val="da-DK"/>
                        </w:rPr>
                        <w:t>Event management</w:t>
                      </w:r>
                      <w:r w:rsidRPr="00487995">
                        <w:rPr>
                          <w:sz w:val="32"/>
                          <w:szCs w:val="32"/>
                          <w:lang w:val="da-DK"/>
                        </w:rPr>
                        <w:br/>
                      </w:r>
                      <w:r>
                        <w:rPr>
                          <w:sz w:val="32"/>
                          <w:szCs w:val="32"/>
                          <w:lang w:val="da-DK"/>
                        </w:rPr>
                        <w:br/>
                      </w:r>
                      <w:r w:rsidRPr="00487995">
                        <w:rPr>
                          <w:sz w:val="32"/>
                          <w:szCs w:val="32"/>
                          <w:lang w:val="da-DK"/>
                        </w:rPr>
                        <w:t>10 ECTS</w:t>
                      </w:r>
                    </w:p>
                  </w:txbxContent>
                </v:textbox>
              </v:shape>
            </w:pict>
          </mc:Fallback>
        </mc:AlternateContent>
      </w:r>
    </w:p>
    <w:p w14:paraId="33915653" w14:textId="00B47D4D" w:rsidR="00626291" w:rsidRPr="004E248D" w:rsidRDefault="00626291">
      <w:pPr>
        <w:pStyle w:val="Brdtekst"/>
        <w:spacing w:before="6"/>
        <w:rPr>
          <w:rFonts w:ascii="Verdana"/>
          <w:b/>
          <w:sz w:val="16"/>
          <w:lang w:val="da-DK"/>
        </w:rPr>
      </w:pPr>
    </w:p>
    <w:p w14:paraId="282F7870" w14:textId="36FD3DCB" w:rsidR="00487995" w:rsidRPr="004E248D" w:rsidRDefault="00487995">
      <w:pPr>
        <w:pStyle w:val="Brdtekst"/>
        <w:spacing w:before="90"/>
        <w:ind w:left="273"/>
        <w:rPr>
          <w:u w:val="single"/>
          <w:lang w:val="da-DK"/>
        </w:rPr>
      </w:pPr>
    </w:p>
    <w:p w14:paraId="7DE3D035" w14:textId="7E526EBC" w:rsidR="00487995" w:rsidRPr="004E248D" w:rsidRDefault="00487995">
      <w:pPr>
        <w:pStyle w:val="Brdtekst"/>
        <w:spacing w:before="90"/>
        <w:ind w:left="273"/>
        <w:rPr>
          <w:u w:val="single"/>
          <w:lang w:val="da-DK"/>
        </w:rPr>
      </w:pPr>
    </w:p>
    <w:p w14:paraId="1589B320" w14:textId="1635F249" w:rsidR="00487995" w:rsidRPr="004E248D" w:rsidRDefault="00487995">
      <w:pPr>
        <w:pStyle w:val="Brdtekst"/>
        <w:spacing w:before="90"/>
        <w:ind w:left="273"/>
        <w:rPr>
          <w:u w:val="single"/>
          <w:lang w:val="da-DK"/>
        </w:rPr>
      </w:pPr>
    </w:p>
    <w:p w14:paraId="1438B09E" w14:textId="5F9C3857" w:rsidR="00487995" w:rsidRPr="004E248D" w:rsidRDefault="00023FB4">
      <w:pPr>
        <w:pStyle w:val="Brdtekst"/>
        <w:spacing w:before="90"/>
        <w:ind w:left="273"/>
        <w:rPr>
          <w:u w:val="single"/>
          <w:lang w:val="da-DK"/>
        </w:rPr>
      </w:pPr>
      <w:r w:rsidRPr="004E248D">
        <w:rPr>
          <w:rFonts w:ascii="Verdana"/>
          <w:b/>
          <w:noProof/>
          <w:sz w:val="16"/>
          <w:lang w:val="da-DK" w:eastAsia="da-DK"/>
        </w:rPr>
        <mc:AlternateContent>
          <mc:Choice Requires="wps">
            <w:drawing>
              <wp:anchor distT="0" distB="0" distL="114300" distR="114300" simplePos="0" relativeHeight="251676676" behindDoc="0" locked="0" layoutInCell="1" allowOverlap="1" wp14:anchorId="752484E3" wp14:editId="35860D2E">
                <wp:simplePos x="0" y="0"/>
                <wp:positionH relativeFrom="column">
                  <wp:posOffset>2351405</wp:posOffset>
                </wp:positionH>
                <wp:positionV relativeFrom="paragraph">
                  <wp:posOffset>213995</wp:posOffset>
                </wp:positionV>
                <wp:extent cx="1828800" cy="922097"/>
                <wp:effectExtent l="0" t="0" r="19050" b="11430"/>
                <wp:wrapNone/>
                <wp:docPr id="31" name="Tekstfelt 31"/>
                <wp:cNvGraphicFramePr/>
                <a:graphic xmlns:a="http://schemas.openxmlformats.org/drawingml/2006/main">
                  <a:graphicData uri="http://schemas.microsoft.com/office/word/2010/wordprocessingShape">
                    <wps:wsp>
                      <wps:cNvSpPr txBox="1"/>
                      <wps:spPr>
                        <a:xfrm>
                          <a:off x="0" y="0"/>
                          <a:ext cx="1828800" cy="922097"/>
                        </a:xfrm>
                        <a:prstGeom prst="rect">
                          <a:avLst/>
                        </a:prstGeom>
                        <a:solidFill>
                          <a:schemeClr val="lt1"/>
                        </a:solidFill>
                        <a:ln w="6350">
                          <a:solidFill>
                            <a:prstClr val="black"/>
                          </a:solidFill>
                        </a:ln>
                      </wps:spPr>
                      <wps:txbx>
                        <w:txbxContent>
                          <w:p w14:paraId="0E34C8AB" w14:textId="41D3853C" w:rsidR="00037737" w:rsidRPr="00487995" w:rsidRDefault="00586B7F" w:rsidP="00487995">
                            <w:pPr>
                              <w:shd w:val="clear" w:color="auto" w:fill="002060"/>
                              <w:jc w:val="center"/>
                              <w:rPr>
                                <w:sz w:val="32"/>
                                <w:szCs w:val="32"/>
                                <w:lang w:val="da-DK"/>
                              </w:rPr>
                            </w:pPr>
                            <w:r w:rsidRPr="00586B7F">
                              <w:rPr>
                                <w:sz w:val="30"/>
                                <w:szCs w:val="30"/>
                                <w:lang w:val="da-DK"/>
                              </w:rPr>
                              <w:t>M</w:t>
                            </w:r>
                            <w:r w:rsidR="00037737" w:rsidRPr="00586B7F">
                              <w:rPr>
                                <w:sz w:val="30"/>
                                <w:szCs w:val="30"/>
                                <w:lang w:val="da-DK"/>
                              </w:rPr>
                              <w:t>arkedsføring</w:t>
                            </w:r>
                            <w:r w:rsidRPr="00586B7F">
                              <w:rPr>
                                <w:sz w:val="30"/>
                                <w:szCs w:val="30"/>
                                <w:lang w:val="da-DK"/>
                              </w:rPr>
                              <w:t xml:space="preserve"> af service og oplevelser</w:t>
                            </w:r>
                            <w:r w:rsidR="00037737">
                              <w:rPr>
                                <w:sz w:val="32"/>
                                <w:szCs w:val="32"/>
                                <w:lang w:val="da-DK"/>
                              </w:rPr>
                              <w:br/>
                              <w:t>5</w:t>
                            </w:r>
                            <w:r w:rsidR="00037737" w:rsidRPr="00487995">
                              <w:rPr>
                                <w:sz w:val="32"/>
                                <w:szCs w:val="32"/>
                                <w:lang w:val="da-DK"/>
                              </w:rPr>
                              <w:t xml:space="preserve">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2484E3" id="Tekstfelt 31" o:spid="_x0000_s1032" type="#_x0000_t202" style="position:absolute;left:0;text-align:left;margin-left:185.15pt;margin-top:16.85pt;width:2in;height:72.6pt;z-index:2516766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RnUgIAAKsEAAAOAAAAZHJzL2Uyb0RvYy54bWysVFFv2jAQfp+0/2D5fU2gLQVEqFgrpkmo&#10;rQRTn41jl6iOz7MPEvbrd3aA0m5P016cs+/z57vv7jK5bWvDdsqHCmzBexc5Z8pKKCv7UvAfq/mX&#10;IWcBhS2FAasKvleB304/f5o0bqz6sAFTKs+IxIZx4wq+QXTjLAtyo2oRLsApS04NvhZIW/+SlV40&#10;xF6brJ/ng6wBXzoPUoVAp/edk08Tv9ZK4qPWQSEzBafYMK0+reu4ZtOJGL944TaVPIQh/iGKWlSW&#10;Hj1R3QsUbOurP6jqSnoIoPFCQp2B1pVUKQfKppd/yGa5EU6lXEic4E4yhf9HKx92T55VZcEve5xZ&#10;UVONVuo1oFYGGZ2RQI0LY8ItHSGx/QotFfp4Hugw5t1qX8cvZcTIT1LvT/KqFpmMl4b94TAnlyTf&#10;qN/PRzeRJnu77XzAbwpqFo2CeypfUlXsFgE76BESHwtgqnJeGZM2sWXUnfFsJ6jYBlOMRP4OZSxr&#10;Cj64vM4T8TtfpD7dXxshXw/hnaGIz1iKOWrS5R4tbNdtEnFw1GUN5Z7k8tB1XHByXhH9QgR8Ep5a&#10;jGSgscFHWrQBigkOFmcb8L/+dh7xVHnyctZQyxY8/NwKrzgz3y31xKh3dRV7PG2urm/6tPHnnvW5&#10;x27rOyChqOwUXTIjHs3R1B7qZ5quWXyVXMJKervgeDTvsBskmk6pZrMEoq52Ahd26WSkjoWJsq7a&#10;Z+HdoaxIDfEAx+YW4w/V7bDxpoXZFkFXqfRR507Vg/w0Eal5DtMbR+58n1Bv/5jpbwAAAP//AwBQ&#10;SwMEFAAGAAgAAAAhADCzacbcAAAACgEAAA8AAABkcnMvZG93bnJldi54bWxMjz1PwzAQhnck/oN1&#10;SGzUgYjGTeNUgAoLEwUxX2PXthrbUeym4d9zTHS7j0fvPddsZt+zSY/JxSDhflEA06GLygUj4evz&#10;9U4ASxmDwj4GLeFHJ9i011cN1iqew4eedtkwCgmpRgk256HmPHVWe0yLOOhAu0McPWZqR8PViGcK&#10;9z1/KIol9+gCXbA46Beru+Pu5CVsn83KdAJHuxXKuWn+PrybNylvb+anNbCs5/wPw58+qUNLTvt4&#10;CiqxXkJZFSWhVJQVMAKWj4IGeyIrsQLeNvzyhfYXAAD//wMAUEsBAi0AFAAGAAgAAAAhALaDOJL+&#10;AAAA4QEAABMAAAAAAAAAAAAAAAAAAAAAAFtDb250ZW50X1R5cGVzXS54bWxQSwECLQAUAAYACAAA&#10;ACEAOP0h/9YAAACUAQAACwAAAAAAAAAAAAAAAAAvAQAAX3JlbHMvLnJlbHNQSwECLQAUAAYACAAA&#10;ACEAs+ukZ1ICAACrBAAADgAAAAAAAAAAAAAAAAAuAgAAZHJzL2Uyb0RvYy54bWxQSwECLQAUAAYA&#10;CAAAACEAMLNpxtwAAAAKAQAADwAAAAAAAAAAAAAAAACsBAAAZHJzL2Rvd25yZXYueG1sUEsFBgAA&#10;AAAEAAQA8wAAALUFAAAAAA==&#10;" fillcolor="white [3201]" strokeweight=".5pt">
                <v:textbox>
                  <w:txbxContent>
                    <w:p w14:paraId="0E34C8AB" w14:textId="41D3853C" w:rsidR="00037737" w:rsidRPr="00487995" w:rsidRDefault="00586B7F" w:rsidP="00487995">
                      <w:pPr>
                        <w:shd w:val="clear" w:color="auto" w:fill="002060"/>
                        <w:jc w:val="center"/>
                        <w:rPr>
                          <w:sz w:val="32"/>
                          <w:szCs w:val="32"/>
                          <w:lang w:val="da-DK"/>
                        </w:rPr>
                      </w:pPr>
                      <w:r w:rsidRPr="00586B7F">
                        <w:rPr>
                          <w:sz w:val="30"/>
                          <w:szCs w:val="30"/>
                          <w:lang w:val="da-DK"/>
                        </w:rPr>
                        <w:t>M</w:t>
                      </w:r>
                      <w:r w:rsidR="00037737" w:rsidRPr="00586B7F">
                        <w:rPr>
                          <w:sz w:val="30"/>
                          <w:szCs w:val="30"/>
                          <w:lang w:val="da-DK"/>
                        </w:rPr>
                        <w:t>arkedsføring</w:t>
                      </w:r>
                      <w:r w:rsidRPr="00586B7F">
                        <w:rPr>
                          <w:sz w:val="30"/>
                          <w:szCs w:val="30"/>
                          <w:lang w:val="da-DK"/>
                        </w:rPr>
                        <w:t xml:space="preserve"> af service og oplevelser</w:t>
                      </w:r>
                      <w:r w:rsidR="00037737">
                        <w:rPr>
                          <w:sz w:val="32"/>
                          <w:szCs w:val="32"/>
                          <w:lang w:val="da-DK"/>
                        </w:rPr>
                        <w:br/>
                        <w:t>5</w:t>
                      </w:r>
                      <w:r w:rsidR="00037737" w:rsidRPr="00487995">
                        <w:rPr>
                          <w:sz w:val="32"/>
                          <w:szCs w:val="32"/>
                          <w:lang w:val="da-DK"/>
                        </w:rPr>
                        <w:t xml:space="preserve"> ECTS</w:t>
                      </w:r>
                    </w:p>
                  </w:txbxContent>
                </v:textbox>
              </v:shape>
            </w:pict>
          </mc:Fallback>
        </mc:AlternateContent>
      </w:r>
      <w:r w:rsidR="00487995" w:rsidRPr="004E248D">
        <w:rPr>
          <w:rFonts w:ascii="Verdana"/>
          <w:b/>
          <w:noProof/>
          <w:sz w:val="16"/>
          <w:lang w:val="da-DK" w:eastAsia="da-DK"/>
        </w:rPr>
        <mc:AlternateContent>
          <mc:Choice Requires="wps">
            <w:drawing>
              <wp:anchor distT="0" distB="0" distL="114300" distR="114300" simplePos="0" relativeHeight="251674628" behindDoc="0" locked="0" layoutInCell="1" allowOverlap="1" wp14:anchorId="0122A2D3" wp14:editId="0ED20B5A">
                <wp:simplePos x="0" y="0"/>
                <wp:positionH relativeFrom="column">
                  <wp:posOffset>2540</wp:posOffset>
                </wp:positionH>
                <wp:positionV relativeFrom="paragraph">
                  <wp:posOffset>206375</wp:posOffset>
                </wp:positionV>
                <wp:extent cx="1828800" cy="922097"/>
                <wp:effectExtent l="0" t="0" r="19050" b="11430"/>
                <wp:wrapNone/>
                <wp:docPr id="30" name="Tekstfelt 30"/>
                <wp:cNvGraphicFramePr/>
                <a:graphic xmlns:a="http://schemas.openxmlformats.org/drawingml/2006/main">
                  <a:graphicData uri="http://schemas.microsoft.com/office/word/2010/wordprocessingShape">
                    <wps:wsp>
                      <wps:cNvSpPr txBox="1"/>
                      <wps:spPr>
                        <a:xfrm>
                          <a:off x="0" y="0"/>
                          <a:ext cx="1828800" cy="922097"/>
                        </a:xfrm>
                        <a:prstGeom prst="rect">
                          <a:avLst/>
                        </a:prstGeom>
                        <a:solidFill>
                          <a:schemeClr val="lt1"/>
                        </a:solidFill>
                        <a:ln w="6350">
                          <a:solidFill>
                            <a:prstClr val="black"/>
                          </a:solidFill>
                        </a:ln>
                      </wps:spPr>
                      <wps:txbx>
                        <w:txbxContent>
                          <w:p w14:paraId="31635FE2" w14:textId="1D4DDB03" w:rsidR="00037737" w:rsidRPr="00487995" w:rsidRDefault="00037737" w:rsidP="00487995">
                            <w:pPr>
                              <w:shd w:val="clear" w:color="auto" w:fill="002060"/>
                              <w:jc w:val="center"/>
                              <w:rPr>
                                <w:sz w:val="32"/>
                                <w:szCs w:val="32"/>
                                <w:lang w:val="da-DK"/>
                              </w:rPr>
                            </w:pPr>
                            <w:r w:rsidRPr="00586B7F">
                              <w:rPr>
                                <w:sz w:val="30"/>
                                <w:szCs w:val="30"/>
                                <w:lang w:val="da-DK"/>
                              </w:rPr>
                              <w:t>Revenue management</w:t>
                            </w:r>
                            <w:r>
                              <w:rPr>
                                <w:sz w:val="32"/>
                                <w:szCs w:val="32"/>
                                <w:lang w:val="da-DK"/>
                              </w:rPr>
                              <w:br/>
                              <w:t>5</w:t>
                            </w:r>
                            <w:r w:rsidRPr="00487995">
                              <w:rPr>
                                <w:sz w:val="32"/>
                                <w:szCs w:val="32"/>
                                <w:lang w:val="da-DK"/>
                              </w:rPr>
                              <w:t xml:space="preserve">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22A2D3" id="Tekstfelt 30" o:spid="_x0000_s1033" type="#_x0000_t202" style="position:absolute;left:0;text-align:left;margin-left:.2pt;margin-top:16.25pt;width:2in;height:72.6pt;z-index:2516746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yNUAIAAKsEAAAOAAAAZHJzL2Uyb0RvYy54bWysVE1v2zAMvQ/YfxB0X+24aZsEcYqsRYYB&#10;RVugHXpWZCkxKouaxMTOfv0oxUnTbqdhF5lfeiIfSU+vu8awrfKhBlvywVnOmbISqtquSv7jefFl&#10;xFlAYSthwKqS71Tg17PPn6atm6gC1mAq5RmB2DBpXcnXiG6SZUGuVSPCGThlyanBNwJJ9aus8qIl&#10;9MZkRZ5fZi34ynmQKgSy3u6dfJbwtVYSH7QOCpkpOeWG6fTpXMYzm03FZOWFW9eyT0P8QxaNqC09&#10;eoS6FSjYxtd/QDW19BBA45mEJgOta6lSDVTNIP9QzdNaOJVqIXKCO9IU/h+svN8+elZXJT8neqxo&#10;qEfP6jWgVgYZ2Yig1oUJxT05isTuK3TU6IM9kDHW3WnfxC9VxMhPWLsjvapDJuOlUTEa5eSS5BsX&#10;RT6+ijDZ223nA35T0LAolNxT+xKrYnsXcB96CImPBTB1taiNSUocGXVjPNsKarbBlCOBv4sylrUl&#10;vzy/yBPwO1+EPt5fGiFf+/ROogjPWMo5crKvPUrYLbtEYiooWpZQ7YguD/uJC04uaoK/EwEfhacR&#10;IxpobfCBDm2AcoJe4mwN/tff7DGeOk9ezloa2ZKHnxvhFWfmu6WZGA+GQ4LFpAwvrgpS/Klneeqx&#10;m+YGiKgBLaiTSYzxaA6i9tC80HbN46vkElbS2yXHg3iD+0Wi7ZRqPk9BNNVO4J19cjJCx8ZEWp+7&#10;F+Fd31akgbiHw3CLyYfu7mPjTQvzDYKuU+vfWO3pp41Iw9Nvb1y5Uz1Fvf1jZr8BAAD//wMAUEsD&#10;BBQABgAIAAAAIQBLmrjZ2gAAAAcBAAAPAAAAZHJzL2Rvd25yZXYueG1sTI7LTsMwEEX3SPyDNUjs&#10;qEN4xIQ4FaDChhUFsXZj17aIx5HtpuHvGVawnHuP7pxuvYSRzSZlH1HC5aoCZnCI2qOV8PH+fCGA&#10;5aJQqzGikfBtMqz705NOtToe8c3M22IZjWBulQRXytRyngdngsqrOBmkbh9TUIXOZLlO6kjjYeR1&#10;Vd3yoDzSB6cm8+TM8LU9BAmbR3tnB6GS2wjt/bx87l/ti5TnZ8vDPbBilvIHw68+qUNPTrt4QJ3Z&#10;KOGaOAlX9Q0wamshKNgR1jQN8L7j//37HwAAAP//AwBQSwECLQAUAAYACAAAACEAtoM4kv4AAADh&#10;AQAAEwAAAAAAAAAAAAAAAAAAAAAAW0NvbnRlbnRfVHlwZXNdLnhtbFBLAQItABQABgAIAAAAIQA4&#10;/SH/1gAAAJQBAAALAAAAAAAAAAAAAAAAAC8BAABfcmVscy8ucmVsc1BLAQItABQABgAIAAAAIQBT&#10;LyyNUAIAAKsEAAAOAAAAAAAAAAAAAAAAAC4CAABkcnMvZTJvRG9jLnhtbFBLAQItABQABgAIAAAA&#10;IQBLmrjZ2gAAAAcBAAAPAAAAAAAAAAAAAAAAAKoEAABkcnMvZG93bnJldi54bWxQSwUGAAAAAAQA&#10;BADzAAAAsQUAAAAA&#10;" fillcolor="white [3201]" strokeweight=".5pt">
                <v:textbox>
                  <w:txbxContent>
                    <w:p w14:paraId="31635FE2" w14:textId="1D4DDB03" w:rsidR="00037737" w:rsidRPr="00487995" w:rsidRDefault="00037737" w:rsidP="00487995">
                      <w:pPr>
                        <w:shd w:val="clear" w:color="auto" w:fill="002060"/>
                        <w:jc w:val="center"/>
                        <w:rPr>
                          <w:sz w:val="32"/>
                          <w:szCs w:val="32"/>
                          <w:lang w:val="da-DK"/>
                        </w:rPr>
                      </w:pPr>
                      <w:r w:rsidRPr="00586B7F">
                        <w:rPr>
                          <w:sz w:val="30"/>
                          <w:szCs w:val="30"/>
                          <w:lang w:val="da-DK"/>
                        </w:rPr>
                        <w:t>Revenue management</w:t>
                      </w:r>
                      <w:r>
                        <w:rPr>
                          <w:sz w:val="32"/>
                          <w:szCs w:val="32"/>
                          <w:lang w:val="da-DK"/>
                        </w:rPr>
                        <w:br/>
                        <w:t>5</w:t>
                      </w:r>
                      <w:r w:rsidRPr="00487995">
                        <w:rPr>
                          <w:sz w:val="32"/>
                          <w:szCs w:val="32"/>
                          <w:lang w:val="da-DK"/>
                        </w:rPr>
                        <w:t xml:space="preserve"> ECTS</w:t>
                      </w:r>
                    </w:p>
                  </w:txbxContent>
                </v:textbox>
              </v:shape>
            </w:pict>
          </mc:Fallback>
        </mc:AlternateContent>
      </w:r>
      <w:r w:rsidR="00487995" w:rsidRPr="004E248D">
        <w:rPr>
          <w:rFonts w:ascii="Verdana"/>
          <w:b/>
          <w:noProof/>
          <w:sz w:val="16"/>
          <w:lang w:val="da-DK" w:eastAsia="da-DK"/>
        </w:rPr>
        <mc:AlternateContent>
          <mc:Choice Requires="wps">
            <w:drawing>
              <wp:anchor distT="0" distB="0" distL="114300" distR="114300" simplePos="0" relativeHeight="251678724" behindDoc="0" locked="0" layoutInCell="1" allowOverlap="1" wp14:anchorId="2810FCCC" wp14:editId="400BB4A7">
                <wp:simplePos x="0" y="0"/>
                <wp:positionH relativeFrom="column">
                  <wp:posOffset>4605020</wp:posOffset>
                </wp:positionH>
                <wp:positionV relativeFrom="paragraph">
                  <wp:posOffset>211455</wp:posOffset>
                </wp:positionV>
                <wp:extent cx="1828800" cy="922097"/>
                <wp:effectExtent l="0" t="0" r="19050" b="11430"/>
                <wp:wrapNone/>
                <wp:docPr id="32" name="Tekstfelt 32"/>
                <wp:cNvGraphicFramePr/>
                <a:graphic xmlns:a="http://schemas.openxmlformats.org/drawingml/2006/main">
                  <a:graphicData uri="http://schemas.microsoft.com/office/word/2010/wordprocessingShape">
                    <wps:wsp>
                      <wps:cNvSpPr txBox="1"/>
                      <wps:spPr>
                        <a:xfrm>
                          <a:off x="0" y="0"/>
                          <a:ext cx="1828800" cy="922097"/>
                        </a:xfrm>
                        <a:prstGeom prst="rect">
                          <a:avLst/>
                        </a:prstGeom>
                        <a:solidFill>
                          <a:schemeClr val="lt1"/>
                        </a:solidFill>
                        <a:ln w="6350">
                          <a:solidFill>
                            <a:prstClr val="black"/>
                          </a:solidFill>
                        </a:ln>
                      </wps:spPr>
                      <wps:txbx>
                        <w:txbxContent>
                          <w:p w14:paraId="54645F4B" w14:textId="746D0A19" w:rsidR="00037737" w:rsidRPr="00487995" w:rsidRDefault="00037737" w:rsidP="00487995">
                            <w:pPr>
                              <w:shd w:val="clear" w:color="auto" w:fill="002060"/>
                              <w:jc w:val="center"/>
                              <w:rPr>
                                <w:sz w:val="32"/>
                                <w:szCs w:val="32"/>
                                <w:lang w:val="da-DK"/>
                              </w:rPr>
                            </w:pPr>
                            <w:r w:rsidRPr="00586B7F">
                              <w:rPr>
                                <w:sz w:val="30"/>
                                <w:szCs w:val="30"/>
                                <w:lang w:val="da-DK"/>
                              </w:rPr>
                              <w:t>Valgfrie moduler fra andre fagområder</w:t>
                            </w:r>
                            <w:r>
                              <w:rPr>
                                <w:sz w:val="32"/>
                                <w:szCs w:val="32"/>
                                <w:lang w:val="da-DK"/>
                              </w:rPr>
                              <w:br/>
                              <w:t>Maks 15 ECTS</w:t>
                            </w:r>
                            <w:r w:rsidRPr="00487995">
                              <w:rPr>
                                <w:sz w:val="32"/>
                                <w:szCs w:val="32"/>
                                <w:lang w:val="da-DK"/>
                              </w:rPr>
                              <w:br/>
                            </w:r>
                            <w:r>
                              <w:rPr>
                                <w:sz w:val="32"/>
                                <w:szCs w:val="32"/>
                                <w:lang w:val="da-DK"/>
                              </w:rPr>
                              <w:br/>
                            </w:r>
                            <w:r w:rsidRPr="00487995">
                              <w:rPr>
                                <w:sz w:val="32"/>
                                <w:szCs w:val="32"/>
                                <w:lang w:val="da-DK"/>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10FCCC" id="Tekstfelt 32" o:spid="_x0000_s1034" type="#_x0000_t202" style="position:absolute;left:0;text-align:left;margin-left:362.6pt;margin-top:16.65pt;width:2in;height:72.6pt;z-index:2516787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epUgIAAKsEAAAOAAAAZHJzL2Uyb0RvYy54bWysVE1v2zAMvQ/YfxB0X+y4X2lQp8hSZBhQ&#10;tAWSoWdFlhqjsqhJTOzs14+SkzTtdhp2kSnx6Yl8JH1z2zWGbZUPNdiSDwc5Z8pKqGr7UvIfy/mX&#10;EWcBha2EAatKvlOB304+f7pp3VgVsAZTKc+IxIZx60q+RnTjLAtyrRoRBuCUJacG3wikrX/JKi9a&#10;Ym9MVuT5ZdaCr5wHqUKg07veySeJX2sl8VHroJCZklNsmFaf1lVcs8mNGL944da13Ich/iGKRtSW&#10;Hj1S3QkUbOPrP6iaWnoIoHEgoclA61qqlANlM8w/ZLNYC6dSLiROcEeZwv+jlQ/bJ8/qquRnBWdW&#10;NFSjpXoNqJVBRmckUOvCmHALR0jsvkJHhT6cBzqMeXfaN/FLGTHyk9S7o7yqQybjpVExGuXkkuS7&#10;Lor8+irSZG+3nQ/4TUHDolFyT+VLqortfcAeeoDExwKYuprXxqRNbBk1M55tBRXbYIqRyN+hjGVt&#10;yS/PLvJE/M4XqY/3V0bI1314JyjiM5Zijpr0uUcLu1WXRBwddFlBtSO5PPQdF5yc10R/LwI+CU8t&#10;RjLQ2OAjLdoAxQR7i7M1+F9/O494qjx5OWupZUsefm6EV5yZ75Z64np4fh57PG3OL64K2vhTz+rU&#10;YzfNDEioIQ2ok8mMeDQHU3tonmm6pvFVcgkr6e2S48GcYT9INJ1STacJRF3tBN7bhZOROhYmyrrs&#10;noV3+7IiNcQDHJpbjD9Ut8fGmxamGwRdp9JHnXtV9/LTRKTm2U9vHLnTfUK9/WMmvwEAAP//AwBQ&#10;SwMEFAAGAAgAAAAhAJ4Q/YfeAAAACwEAAA8AAABkcnMvZG93bnJldi54bWxMjz1PwzAQhnck/oN1&#10;SGzUaaLSEOJUgAoLEwUxX+OrbRHbke2m4d/jTnS7j0fvPdduZjuwiUI03glYLgpg5HovjVMCvj5f&#10;72pgMaGTOHhHAn4pwqa7vmqxkf7kPmjaJcVyiIsNCtApjQ3nsddkMS78SC7vDj5YTLkNisuApxxu&#10;B14WxT23aFy+oHGkF039z+5oBWyf1YPqawx6W0tjpvn78K7ehLi9mZ8egSWa0z8MZ/2sDl122vuj&#10;k5ENAtblqsyogKqqgJ2BYlnlyT5X63oFvGv55Q/dHwAAAP//AwBQSwECLQAUAAYACAAAACEAtoM4&#10;kv4AAADhAQAAEwAAAAAAAAAAAAAAAAAAAAAAW0NvbnRlbnRfVHlwZXNdLnhtbFBLAQItABQABgAI&#10;AAAAIQA4/SH/1gAAAJQBAAALAAAAAAAAAAAAAAAAAC8BAABfcmVscy8ucmVsc1BLAQItABQABgAI&#10;AAAAIQBuWxepUgIAAKsEAAAOAAAAAAAAAAAAAAAAAC4CAABkcnMvZTJvRG9jLnhtbFBLAQItABQA&#10;BgAIAAAAIQCeEP2H3gAAAAsBAAAPAAAAAAAAAAAAAAAAAKwEAABkcnMvZG93bnJldi54bWxQSwUG&#10;AAAAAAQABADzAAAAtwUAAAAA&#10;" fillcolor="white [3201]" strokeweight=".5pt">
                <v:textbox>
                  <w:txbxContent>
                    <w:p w14:paraId="54645F4B" w14:textId="746D0A19" w:rsidR="00037737" w:rsidRPr="00487995" w:rsidRDefault="00037737" w:rsidP="00487995">
                      <w:pPr>
                        <w:shd w:val="clear" w:color="auto" w:fill="002060"/>
                        <w:jc w:val="center"/>
                        <w:rPr>
                          <w:sz w:val="32"/>
                          <w:szCs w:val="32"/>
                          <w:lang w:val="da-DK"/>
                        </w:rPr>
                      </w:pPr>
                      <w:r w:rsidRPr="00586B7F">
                        <w:rPr>
                          <w:sz w:val="30"/>
                          <w:szCs w:val="30"/>
                          <w:lang w:val="da-DK"/>
                        </w:rPr>
                        <w:t>Valgfrie moduler fra andre fagområder</w:t>
                      </w:r>
                      <w:r>
                        <w:rPr>
                          <w:sz w:val="32"/>
                          <w:szCs w:val="32"/>
                          <w:lang w:val="da-DK"/>
                        </w:rPr>
                        <w:br/>
                        <w:t>Maks 15 ECTS</w:t>
                      </w:r>
                      <w:r w:rsidRPr="00487995">
                        <w:rPr>
                          <w:sz w:val="32"/>
                          <w:szCs w:val="32"/>
                          <w:lang w:val="da-DK"/>
                        </w:rPr>
                        <w:br/>
                      </w:r>
                      <w:r>
                        <w:rPr>
                          <w:sz w:val="32"/>
                          <w:szCs w:val="32"/>
                          <w:lang w:val="da-DK"/>
                        </w:rPr>
                        <w:br/>
                      </w:r>
                      <w:r w:rsidRPr="00487995">
                        <w:rPr>
                          <w:sz w:val="32"/>
                          <w:szCs w:val="32"/>
                          <w:lang w:val="da-DK"/>
                        </w:rPr>
                        <w:t>10 ECTS</w:t>
                      </w:r>
                    </w:p>
                  </w:txbxContent>
                </v:textbox>
              </v:shape>
            </w:pict>
          </mc:Fallback>
        </mc:AlternateContent>
      </w:r>
    </w:p>
    <w:p w14:paraId="6BADAFF5" w14:textId="7AE896E1" w:rsidR="00487995" w:rsidRPr="004E248D" w:rsidRDefault="00487995">
      <w:pPr>
        <w:pStyle w:val="Brdtekst"/>
        <w:spacing w:before="90"/>
        <w:ind w:left="273"/>
        <w:rPr>
          <w:u w:val="single"/>
          <w:lang w:val="da-DK"/>
        </w:rPr>
      </w:pPr>
    </w:p>
    <w:p w14:paraId="64885090" w14:textId="3B845C85" w:rsidR="00487995" w:rsidRPr="004E248D" w:rsidRDefault="00487995">
      <w:pPr>
        <w:pStyle w:val="Brdtekst"/>
        <w:spacing w:before="90"/>
        <w:ind w:left="273"/>
        <w:rPr>
          <w:u w:val="single"/>
          <w:lang w:val="da-DK"/>
        </w:rPr>
      </w:pPr>
    </w:p>
    <w:p w14:paraId="4506374E" w14:textId="6DA96680" w:rsidR="00487995" w:rsidRPr="004E248D" w:rsidRDefault="00487995">
      <w:pPr>
        <w:pStyle w:val="Brdtekst"/>
        <w:spacing w:before="90"/>
        <w:ind w:left="273"/>
        <w:rPr>
          <w:u w:val="single"/>
          <w:lang w:val="da-DK"/>
        </w:rPr>
      </w:pPr>
    </w:p>
    <w:p w14:paraId="6D463DFA" w14:textId="031604AD" w:rsidR="00487995" w:rsidRPr="004E248D" w:rsidRDefault="00867065">
      <w:pPr>
        <w:pStyle w:val="Brdtekst"/>
        <w:spacing w:before="90"/>
        <w:ind w:left="273"/>
        <w:rPr>
          <w:u w:val="single"/>
          <w:lang w:val="da-DK"/>
        </w:rPr>
      </w:pPr>
      <w:r w:rsidRPr="004E248D">
        <w:rPr>
          <w:noProof/>
          <w:lang w:val="da-DK" w:eastAsia="da-DK"/>
        </w:rPr>
        <mc:AlternateContent>
          <mc:Choice Requires="wpg">
            <w:drawing>
              <wp:anchor distT="0" distB="0" distL="0" distR="0" simplePos="0" relativeHeight="251684868" behindDoc="1" locked="0" layoutInCell="1" allowOverlap="1" wp14:anchorId="7D9569AA" wp14:editId="06AB61CA">
                <wp:simplePos x="0" y="0"/>
                <wp:positionH relativeFrom="page">
                  <wp:posOffset>572770</wp:posOffset>
                </wp:positionH>
                <wp:positionV relativeFrom="paragraph">
                  <wp:posOffset>459105</wp:posOffset>
                </wp:positionV>
                <wp:extent cx="6400800" cy="386715"/>
                <wp:effectExtent l="0" t="19050" r="19050" b="0"/>
                <wp:wrapTopAndBottom/>
                <wp:docPr id="3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86715"/>
                          <a:chOff x="965" y="330"/>
                          <a:chExt cx="10080" cy="609"/>
                        </a:xfrm>
                      </wpg:grpSpPr>
                      <wps:wsp>
                        <wps:cNvPr id="37" name="AutoShape 13"/>
                        <wps:cNvSpPr>
                          <a:spLocks/>
                        </wps:cNvSpPr>
                        <wps:spPr bwMode="auto">
                          <a:xfrm>
                            <a:off x="965" y="330"/>
                            <a:ext cx="10080" cy="471"/>
                          </a:xfrm>
                          <a:custGeom>
                            <a:avLst/>
                            <a:gdLst>
                              <a:gd name="T0" fmla="+- 0 965 965"/>
                              <a:gd name="T1" fmla="*/ T0 w 10080"/>
                              <a:gd name="T2" fmla="+- 0 332 330"/>
                              <a:gd name="T3" fmla="*/ 332 h 471"/>
                              <a:gd name="T4" fmla="+- 0 11045 965"/>
                              <a:gd name="T5" fmla="*/ T4 w 10080"/>
                              <a:gd name="T6" fmla="+- 0 332 330"/>
                              <a:gd name="T7" fmla="*/ 332 h 471"/>
                              <a:gd name="T8" fmla="+- 0 6005 965"/>
                              <a:gd name="T9" fmla="*/ T8 w 10080"/>
                              <a:gd name="T10" fmla="+- 0 330 330"/>
                              <a:gd name="T11" fmla="*/ 330 h 471"/>
                              <a:gd name="T12" fmla="+- 0 6005 965"/>
                              <a:gd name="T13" fmla="*/ T12 w 10080"/>
                              <a:gd name="T14" fmla="+- 0 801 330"/>
                              <a:gd name="T15" fmla="*/ 801 h 471"/>
                            </a:gdLst>
                            <a:ahLst/>
                            <a:cxnLst>
                              <a:cxn ang="0">
                                <a:pos x="T1" y="T3"/>
                              </a:cxn>
                              <a:cxn ang="0">
                                <a:pos x="T5" y="T7"/>
                              </a:cxn>
                              <a:cxn ang="0">
                                <a:pos x="T9" y="T11"/>
                              </a:cxn>
                              <a:cxn ang="0">
                                <a:pos x="T13" y="T15"/>
                              </a:cxn>
                            </a:cxnLst>
                            <a:rect l="0" t="0" r="r" b="b"/>
                            <a:pathLst>
                              <a:path w="10080" h="471">
                                <a:moveTo>
                                  <a:pt x="0" y="2"/>
                                </a:moveTo>
                                <a:lnTo>
                                  <a:pt x="10080" y="2"/>
                                </a:lnTo>
                                <a:moveTo>
                                  <a:pt x="5040" y="0"/>
                                </a:moveTo>
                                <a:lnTo>
                                  <a:pt x="5040" y="471"/>
                                </a:lnTo>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2"/>
                        <wps:cNvSpPr>
                          <a:spLocks/>
                        </wps:cNvSpPr>
                        <wps:spPr bwMode="auto">
                          <a:xfrm>
                            <a:off x="5867" y="773"/>
                            <a:ext cx="275" cy="166"/>
                          </a:xfrm>
                          <a:custGeom>
                            <a:avLst/>
                            <a:gdLst>
                              <a:gd name="T0" fmla="+- 0 5867 5867"/>
                              <a:gd name="T1" fmla="*/ T0 w 275"/>
                              <a:gd name="T2" fmla="+- 0 773 773"/>
                              <a:gd name="T3" fmla="*/ 773 h 166"/>
                              <a:gd name="T4" fmla="+- 0 6005 5867"/>
                              <a:gd name="T5" fmla="*/ T4 w 275"/>
                              <a:gd name="T6" fmla="+- 0 939 773"/>
                              <a:gd name="T7" fmla="*/ 939 h 166"/>
                              <a:gd name="T8" fmla="+- 0 6142 5867"/>
                              <a:gd name="T9" fmla="*/ T8 w 275"/>
                              <a:gd name="T10" fmla="+- 0 774 773"/>
                              <a:gd name="T11" fmla="*/ 774 h 166"/>
                              <a:gd name="T12" fmla="+- 0 5867 5867"/>
                              <a:gd name="T13" fmla="*/ T12 w 275"/>
                              <a:gd name="T14" fmla="+- 0 773 773"/>
                              <a:gd name="T15" fmla="*/ 773 h 166"/>
                            </a:gdLst>
                            <a:ahLst/>
                            <a:cxnLst>
                              <a:cxn ang="0">
                                <a:pos x="T1" y="T3"/>
                              </a:cxn>
                              <a:cxn ang="0">
                                <a:pos x="T5" y="T7"/>
                              </a:cxn>
                              <a:cxn ang="0">
                                <a:pos x="T9" y="T11"/>
                              </a:cxn>
                              <a:cxn ang="0">
                                <a:pos x="T13" y="T15"/>
                              </a:cxn>
                            </a:cxnLst>
                            <a:rect l="0" t="0" r="r" b="b"/>
                            <a:pathLst>
                              <a:path w="275" h="166">
                                <a:moveTo>
                                  <a:pt x="0" y="0"/>
                                </a:moveTo>
                                <a:lnTo>
                                  <a:pt x="138" y="166"/>
                                </a:lnTo>
                                <a:lnTo>
                                  <a:pt x="275"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65DFA" id="Group 10" o:spid="_x0000_s1026" style="position:absolute;margin-left:45.1pt;margin-top:36.15pt;width:7in;height:30.45pt;z-index:-251631612;mso-wrap-distance-left:0;mso-wrap-distance-right:0;mso-position-horizontal-relative:page" coordorigin="965,330" coordsize="10080,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DWOQUAAAQSAAAOAAAAZHJzL2Uyb0RvYy54bWzsWOGOozYQ/l+p72Dxs1UWTAiEaLOnu83m&#10;VGnbnnTpAzjgBFSCqU02u6367p2xMYEs7F5vq0qVGmmDiYfxN9+M5/Ny/e7xUJAHLlUuyqVDrzyH&#10;8DIRaV7ul84vm/Vk7hBVszJlhSj50nniynl38+0316dqwX2RiSLlkoCTUi1O1dLJ6rpauK5KMn5g&#10;6kpUvITJnZAHVsOt3LupZCfwfihc3/NC9yRkWkmRcKXg15WZdG60/92OJ/XPu53iNSmWDmCr9bfU&#10;31v8dm+u2WIvWZXlSQODfQWKA8tLWLR1tWI1I0eZP3N1yBMplNjVV4k4uGK3yxOuY4BoqHcRzUcp&#10;jpWOZb847auWJqD2gqevdpv89PBJkjxdOtPQISU7QI70soRqck7VfgE2H2X1ufokTYQwvBfJrwq4&#10;cy/n8X5vjMn29KNIwR871kKT87iTB3QBYZNHnYOnNgf8sSYJ/BgGnjf3IFUJzE3nYURnJklJBpnE&#10;x+Jw5hCcnDbpS7K75mGKz5pHQy/G51y2MKtqpA0yrA4oN3VmVL2N0c8Zq7hOlEK2LKORZfQ9MKBt&#10;CJ0iKlwe7CylqstnZwbNFND+KpPPKLFsdggJItojhC2So6o/cqFTwh7uVW02Qwojnei0qYcNULo7&#10;FLAvvp8Qj8Bi+Geysm+NqDX6ziUbj5yggDAZjU/ryrdW2tV06pM2jWdXU2sErtAkIw142F/teoE1&#10;0p4o9YJBWFArBjvCCsZgQe13IhyBBelsXY3Cgn7X8RR63iCq2FohqvkYKtiCXWfA1BBbtMs82gzS&#10;RfvMjwGD+jwHuaH+KLQ+/XOPDkLrso82LTTYl3tbaCyztZc8lk3xwYgw1BBPd45KKNz6GwgVdv5G&#10;byJwAVZYqSPGpk1soqbsXzaGjKBnINN0jZetkSZtrreBRWKuTQQStOdSdaRDQHW2ZlNUrMbAMQAc&#10;khPop+lf2dLBgseZg3jgG6Ft6nPP9BuQ59mi7Fo1fgChtbTz5ycq7W/mBVBkYKh3KgRwNrCPXBie&#10;+4gxgGcQvm61bUjIRKe7lGKdF4VuBUWJgU6D2J/pAJUo8hRnMUYl99vbQpIHhnKtP02kPbNKqnrF&#10;VGbs9JShFPSyTPUyGWfpXTOuWV6YMcAqdMVAf2yox06phfqP2Ivv5nfzYBL44d0k8Faryfv1bTAJ&#10;1zSaraar29sV/RMx02CR5WnKS4RtDw00+DIJaY4vRu7bY0MvvB4La/15zoLbh6Hph1jsVUcHmmcE&#10;xCjOVqRPICZSmFMQnNpgkAn5u0NOcAJaOuq3I5PcIcUPJQhiTAOsjVrfBLPIhxvZndl2Z1iZgKul&#10;Uzuwb3F4W5tj1rGS+T6DlUxBlwLFcJej2Gh8BlVzA5r8b4kzNGpz3FlLzvGASaBFAqh/WptncIbR&#10;OyyKdNtiCyvOfgQdCo85NAybBNsTUnfz/A1pxrWIXlBvgrNYdiVCizOufWHTFwhAS1rEZ0ddeUCT&#10;jDTgx6VZS80QqK44aGkeANUX5ngaD4HqCjOaDIK6EGYa+INMPVPmAVAXuhxFwRCqni6jzSCsC10e&#10;z2CXeSPMQ8j6sjySRDhSn0W+l0VokP/L8jNZRqIJiDKW+rgov6agdAol2NvtVmHt1SitXg3tmp5g&#10;Z+3VWPVV284lhVAcO+sXiPK45owrr1HPVs5f1lPqB94HP56sw3k0CdbBbBJH3nzi0fhDHHpBHKzW&#10;fT29z0v+dj3F80U8e8Px4vVTRHsCQMRWcu31vyy9+r9keNWgY2lei+C7jO49jLsvb27+AgAA//8D&#10;AFBLAwQUAAYACAAAACEA8NN4PeEAAAAKAQAADwAAAGRycy9kb3ducmV2LnhtbEyPQUvDQBCF74L/&#10;YRnBm91Ngtqm2ZRS1FMRbAXpbZtMk9DsbMhuk/TfOz3pbWbe4833stVkWzFg7xtHGqKZAoFUuLKh&#10;SsP3/v1pDsIHQ6VpHaGGK3pY5fd3mUlLN9IXDrtQCQ4hnxoNdQhdKqUvarTGz1yHxNrJ9dYEXvtK&#10;lr0ZOdy2MlbqRVrTEH+oTYebGovz7mI1fIxmXCfR27A9nzbXw/7582cbodaPD9N6CSLgFP7McMNn&#10;dMiZ6eguVHrRaliomJ0aXuMExE1XizlfjjwlSQwyz+T/CvkvAAAA//8DAFBLAQItABQABgAIAAAA&#10;IQC2gziS/gAAAOEBAAATAAAAAAAAAAAAAAAAAAAAAABbQ29udGVudF9UeXBlc10ueG1sUEsBAi0A&#10;FAAGAAgAAAAhADj9If/WAAAAlAEAAAsAAAAAAAAAAAAAAAAALwEAAF9yZWxzLy5yZWxzUEsBAi0A&#10;FAAGAAgAAAAhAAkxENY5BQAABBIAAA4AAAAAAAAAAAAAAAAALgIAAGRycy9lMm9Eb2MueG1sUEsB&#10;Ai0AFAAGAAgAAAAhAPDTeD3hAAAACgEAAA8AAAAAAAAAAAAAAAAAkwcAAGRycy9kb3ducmV2Lnht&#10;bFBLBQYAAAAABAAEAPMAAAChCAAAAAA=&#10;">
                <v:shape id="AutoShape 13" o:spid="_x0000_s1027" style="position:absolute;left:965;top:330;width:10080;height:471;visibility:visible;mso-wrap-style:square;v-text-anchor:top" coordsize="1008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BfUxAAAANsAAAAPAAAAZHJzL2Rvd25yZXYueG1sRI9Ba8JA&#10;FITvBf/D8gRvddNKtUQ3QQvFIngwzcHjI/uSDc2+DdmtRn99t1DocZiZb5hNPtpOXGjwrWMFT/ME&#10;BHHldMuNgvLz/fEVhA/IGjvHpOBGHvJs8rDBVLsrn+hShEZECPsUFZgQ+lRKXxmy6OeuJ45e7QaL&#10;IcqhkXrAa4TbTj4nyVJabDkuGOzpzVD1VXxbBbu9OdZ4T0peaHks8WV5ONcHpWbTcbsGEWgM/+G/&#10;9odWsFjB75f4A2T2AwAA//8DAFBLAQItABQABgAIAAAAIQDb4fbL7gAAAIUBAAATAAAAAAAAAAAA&#10;AAAAAAAAAABbQ29udGVudF9UeXBlc10ueG1sUEsBAi0AFAAGAAgAAAAhAFr0LFu/AAAAFQEAAAsA&#10;AAAAAAAAAAAAAAAAHwEAAF9yZWxzLy5yZWxzUEsBAi0AFAAGAAgAAAAhAKB0F9TEAAAA2wAAAA8A&#10;AAAAAAAAAAAAAAAABwIAAGRycy9kb3ducmV2LnhtbFBLBQYAAAAAAwADALcAAAD4AgAAAAA=&#10;" path="m,2r10080,m5040,r,471e" filled="f" strokeweight="2.75pt">
                  <v:path arrowok="t" o:connecttype="custom" o:connectlocs="0,332;10080,332;5040,330;5040,801" o:connectangles="0,0,0,0"/>
                </v:shape>
                <v:shape id="Freeform 12" o:spid="_x0000_s1028" style="position:absolute;left:5867;top:773;width:275;height:166;visibility:visible;mso-wrap-style:square;v-text-anchor:top" coordsize="27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dWwwAAANsAAAAPAAAAZHJzL2Rvd25yZXYueG1sRI9Na8JA&#10;EIbvBf/DMoK3urEtWqKrSKFib360h96G7JgEs7MhO5r033cOhR6Hd95n5llthtCYO3WpjuxgNs3A&#10;EBfR11w6+Dy/P76CSYLssYlMDn4owWY9elhh7mPPR7qfpDQK4ZSjg0qkza1NRUUB0zS2xJpdYhdQ&#10;dOxK6zvsFR4a+5RlcxuwZr1QYUtvFRXX0y0o5SYL8RRiv3vZ1bOP7zIcvg7OTcbDdglGaJD/5b/2&#10;3jt41mfVRT3Arn8BAAD//wMAUEsBAi0AFAAGAAgAAAAhANvh9svuAAAAhQEAABMAAAAAAAAAAAAA&#10;AAAAAAAAAFtDb250ZW50X1R5cGVzXS54bWxQSwECLQAUAAYACAAAACEAWvQsW78AAAAVAQAACwAA&#10;AAAAAAAAAAAAAAAfAQAAX3JlbHMvLnJlbHNQSwECLQAUAAYACAAAACEAMCJXVsMAAADbAAAADwAA&#10;AAAAAAAAAAAAAAAHAgAAZHJzL2Rvd25yZXYueG1sUEsFBgAAAAADAAMAtwAAAPcCAAAAAA==&#10;" path="m,l138,166,275,1,,xe" fillcolor="black" stroked="f">
                  <v:path arrowok="t" o:connecttype="custom" o:connectlocs="0,773;138,939;275,774;0,773" o:connectangles="0,0,0,0"/>
                </v:shape>
                <w10:wrap type="topAndBottom" anchorx="page"/>
              </v:group>
            </w:pict>
          </mc:Fallback>
        </mc:AlternateContent>
      </w:r>
    </w:p>
    <w:p w14:paraId="5355E78C" w14:textId="6799ABFB" w:rsidR="00487995" w:rsidRPr="004E248D" w:rsidRDefault="00867065">
      <w:pPr>
        <w:pStyle w:val="Brdtekst"/>
        <w:spacing w:before="90"/>
        <w:ind w:left="273"/>
        <w:rPr>
          <w:u w:val="single"/>
          <w:lang w:val="da-DK"/>
        </w:rPr>
      </w:pPr>
      <w:r w:rsidRPr="004E248D">
        <w:rPr>
          <w:noProof/>
          <w:u w:val="single"/>
          <w:lang w:val="da-DK" w:eastAsia="da-DK"/>
        </w:rPr>
        <mc:AlternateContent>
          <mc:Choice Requires="wps">
            <w:drawing>
              <wp:anchor distT="0" distB="0" distL="114300" distR="114300" simplePos="0" relativeHeight="251685892" behindDoc="0" locked="0" layoutInCell="1" allowOverlap="1" wp14:anchorId="0D67BD83" wp14:editId="68255F90">
                <wp:simplePos x="0" y="0"/>
                <wp:positionH relativeFrom="column">
                  <wp:posOffset>2349500</wp:posOffset>
                </wp:positionH>
                <wp:positionV relativeFrom="paragraph">
                  <wp:posOffset>679450</wp:posOffset>
                </wp:positionV>
                <wp:extent cx="1744980" cy="805180"/>
                <wp:effectExtent l="0" t="0" r="26670" b="13970"/>
                <wp:wrapNone/>
                <wp:docPr id="39" name="Tekstfelt 39"/>
                <wp:cNvGraphicFramePr/>
                <a:graphic xmlns:a="http://schemas.openxmlformats.org/drawingml/2006/main">
                  <a:graphicData uri="http://schemas.microsoft.com/office/word/2010/wordprocessingShape">
                    <wps:wsp>
                      <wps:cNvSpPr txBox="1"/>
                      <wps:spPr>
                        <a:xfrm>
                          <a:off x="0" y="0"/>
                          <a:ext cx="1744980" cy="805180"/>
                        </a:xfrm>
                        <a:prstGeom prst="rect">
                          <a:avLst/>
                        </a:prstGeom>
                        <a:solidFill>
                          <a:schemeClr val="lt1"/>
                        </a:solidFill>
                        <a:ln w="6350">
                          <a:solidFill>
                            <a:prstClr val="black"/>
                          </a:solidFill>
                        </a:ln>
                      </wps:spPr>
                      <wps:txbx>
                        <w:txbxContent>
                          <w:p w14:paraId="6105FC40" w14:textId="58F84332" w:rsidR="00037737" w:rsidRPr="00867065" w:rsidRDefault="00037737" w:rsidP="00867065">
                            <w:pPr>
                              <w:shd w:val="clear" w:color="auto" w:fill="FF0000"/>
                              <w:jc w:val="center"/>
                              <w:rPr>
                                <w:color w:val="FFFFFF" w:themeColor="background1"/>
                                <w:sz w:val="32"/>
                                <w:szCs w:val="32"/>
                                <w:lang w:val="da-DK"/>
                              </w:rPr>
                            </w:pPr>
                            <w:r w:rsidRPr="00867065">
                              <w:rPr>
                                <w:color w:val="FFFFFF" w:themeColor="background1"/>
                                <w:sz w:val="32"/>
                                <w:szCs w:val="32"/>
                                <w:lang w:val="da-DK"/>
                              </w:rPr>
                              <w:t>Afgangsprojekt</w:t>
                            </w:r>
                            <w:r w:rsidRPr="00867065">
                              <w:rPr>
                                <w:color w:val="FFFFFF" w:themeColor="background1"/>
                                <w:sz w:val="32"/>
                                <w:szCs w:val="32"/>
                                <w:lang w:val="da-DK"/>
                              </w:rPr>
                              <w:br/>
                            </w:r>
                            <w:r w:rsidRPr="00867065">
                              <w:rPr>
                                <w:color w:val="FFFFFF" w:themeColor="background1"/>
                                <w:sz w:val="32"/>
                                <w:szCs w:val="32"/>
                                <w:lang w:val="da-DK"/>
                              </w:rPr>
                              <w:b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7BD83" id="Tekstfelt 39" o:spid="_x0000_s1035" type="#_x0000_t202" style="position:absolute;left:0;text-align:left;margin-left:185pt;margin-top:53.5pt;width:137.4pt;height:63.4pt;z-index:2516858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vSUQIAAKsEAAAOAAAAZHJzL2Uyb0RvYy54bWysVFFP2zAQfp+0/2D5faQtBUpEijoQ06QK&#10;kGDi2XXsJsLxefa1Sffrd3bSUtiepr04Z9/nz3ff3eXqumsM2yofarAFH5+MOFNWQlnbdcF/PN99&#10;mXEWUNhSGLCq4DsV+PX886er1uVqAhWYUnlGJDbkrSt4hejyLAuyUo0IJ+CUJacG3wikrV9npRct&#10;sTcmm4xG51kLvnQepAqBTm97J58nfq2VxAetg0JmCk6xYVp9WldxzeZXIl974apaDmGIf4iiEbWl&#10;Rw9UtwIF2/j6D6qmlh4CaDyR0GSgdS1VyoGyGY8+ZPNUCadSLiROcAeZwv+jlffbR8/qsuCnl5xZ&#10;0VCNntVrQK0MMjojgVoXcsI9OUJi9xU6KvT+PNBhzLvTvolfyoiRn6TeHeRVHTIZL11Mp5czckny&#10;zUZnY7KJPnu77XzAbwoaFo2CeypfUlVslwF76B4SHwtg6vKuNiZtYsuoG+PZVlCxDaYYifwdyljW&#10;Fvz89GyUiN/5IvXh/soI+TqEd4QiPmMp5qhJn3u0sFt1ScSDXisodySXh77jgpN3NdEvRcBH4anF&#10;SAYaG3ygRRugmGCwOKvA//rbecRT5cnLWUstW/DwcyO84sx8t9QTl+PpNPZ42kzPLia08cee1bHH&#10;bpobIKHGNKBOJjPi0exN7aF5oelaxFfJJayktwuOe/MG+0Gi6ZRqsUgg6moncGmfnIzUsTBR1ufu&#10;RXg3lBWpIe5h39wi/1DdHhtvWlhsEHSdSh917lUd5KeJSM0zTG8cueN9Qr39Y+a/AQAA//8DAFBL&#10;AwQUAAYACAAAACEADGCOEd4AAAALAQAADwAAAGRycy9kb3ducmV2LnhtbEyPwU7DMBBE70j8g7VI&#10;3KhNU7UhxKkAFS6cKIjzNnZti9iObDcNf89ygtuOZjQ7r93OfmCTTtnFIOF2IYDp0EflgpHw8f58&#10;UwPLBYPCIQYt4Vtn2HaXFy02Kp7Dm572xTAqCblBCbaUseE891Z7zIs46kDeMSaPhWQyXCU8U7kf&#10;+FKINffoAn2wOOonq/uv/clL2D2aO9PXmOyuVs5N8+fx1bxIeX01P9wDK3ouf2H4nU/ToaNNh3gK&#10;KrNBQrURxFLIEBs6KLFerQjmIGFZVTXwruX/GbofAAAA//8DAFBLAQItABQABgAIAAAAIQC2gziS&#10;/gAAAOEBAAATAAAAAAAAAAAAAAAAAAAAAABbQ29udGVudF9UeXBlc10ueG1sUEsBAi0AFAAGAAgA&#10;AAAhADj9If/WAAAAlAEAAAsAAAAAAAAAAAAAAAAALwEAAF9yZWxzLy5yZWxzUEsBAi0AFAAGAAgA&#10;AAAhAKoAu9JRAgAAqwQAAA4AAAAAAAAAAAAAAAAALgIAAGRycy9lMm9Eb2MueG1sUEsBAi0AFAAG&#10;AAgAAAAhAAxgjhHeAAAACwEAAA8AAAAAAAAAAAAAAAAAqwQAAGRycy9kb3ducmV2LnhtbFBLBQYA&#10;AAAABAAEAPMAAAC2BQAAAAA=&#10;" fillcolor="white [3201]" strokeweight=".5pt">
                <v:textbox>
                  <w:txbxContent>
                    <w:p w14:paraId="6105FC40" w14:textId="58F84332" w:rsidR="00037737" w:rsidRPr="00867065" w:rsidRDefault="00037737" w:rsidP="00867065">
                      <w:pPr>
                        <w:shd w:val="clear" w:color="auto" w:fill="FF0000"/>
                        <w:jc w:val="center"/>
                        <w:rPr>
                          <w:color w:val="FFFFFF" w:themeColor="background1"/>
                          <w:sz w:val="32"/>
                          <w:szCs w:val="32"/>
                          <w:lang w:val="da-DK"/>
                        </w:rPr>
                      </w:pPr>
                      <w:r w:rsidRPr="00867065">
                        <w:rPr>
                          <w:color w:val="FFFFFF" w:themeColor="background1"/>
                          <w:sz w:val="32"/>
                          <w:szCs w:val="32"/>
                          <w:lang w:val="da-DK"/>
                        </w:rPr>
                        <w:t>Afgangsprojekt</w:t>
                      </w:r>
                      <w:r w:rsidRPr="00867065">
                        <w:rPr>
                          <w:color w:val="FFFFFF" w:themeColor="background1"/>
                          <w:sz w:val="32"/>
                          <w:szCs w:val="32"/>
                          <w:lang w:val="da-DK"/>
                        </w:rPr>
                        <w:br/>
                      </w:r>
                      <w:r w:rsidRPr="00867065">
                        <w:rPr>
                          <w:color w:val="FFFFFF" w:themeColor="background1"/>
                          <w:sz w:val="32"/>
                          <w:szCs w:val="32"/>
                          <w:lang w:val="da-DK"/>
                        </w:rPr>
                        <w:br/>
                        <w:t>10 ECTS</w:t>
                      </w:r>
                    </w:p>
                  </w:txbxContent>
                </v:textbox>
              </v:shape>
            </w:pict>
          </mc:Fallback>
        </mc:AlternateContent>
      </w:r>
    </w:p>
    <w:p w14:paraId="0E4C6715" w14:textId="4AFA6589" w:rsidR="00487995" w:rsidRPr="004E248D" w:rsidRDefault="00487995">
      <w:pPr>
        <w:pStyle w:val="Brdtekst"/>
        <w:spacing w:before="90"/>
        <w:ind w:left="273"/>
        <w:rPr>
          <w:u w:val="single"/>
          <w:lang w:val="da-DK"/>
        </w:rPr>
      </w:pPr>
    </w:p>
    <w:p w14:paraId="234E24CC" w14:textId="77777777" w:rsidR="00487995" w:rsidRPr="004E248D" w:rsidRDefault="00487995">
      <w:pPr>
        <w:pStyle w:val="Brdtekst"/>
        <w:spacing w:before="90"/>
        <w:ind w:left="273"/>
        <w:rPr>
          <w:u w:val="single"/>
          <w:lang w:val="da-DK"/>
        </w:rPr>
      </w:pPr>
    </w:p>
    <w:p w14:paraId="01D49CDC" w14:textId="77777777" w:rsidR="00487995" w:rsidRPr="004E248D" w:rsidRDefault="00487995">
      <w:pPr>
        <w:pStyle w:val="Brdtekst"/>
        <w:spacing w:before="90"/>
        <w:ind w:left="273"/>
        <w:rPr>
          <w:u w:val="single"/>
          <w:lang w:val="da-DK"/>
        </w:rPr>
      </w:pPr>
    </w:p>
    <w:p w14:paraId="136BA583" w14:textId="77777777" w:rsidR="00487995" w:rsidRPr="004E248D" w:rsidRDefault="00487995">
      <w:pPr>
        <w:pStyle w:val="Brdtekst"/>
        <w:spacing w:before="90"/>
        <w:ind w:left="273"/>
        <w:rPr>
          <w:u w:val="single"/>
          <w:lang w:val="da-DK"/>
        </w:rPr>
      </w:pPr>
    </w:p>
    <w:p w14:paraId="69A96E83" w14:textId="530F7796" w:rsidR="00626291" w:rsidRPr="004E248D" w:rsidRDefault="000F74A7">
      <w:pPr>
        <w:pStyle w:val="Brdtekst"/>
        <w:spacing w:before="90"/>
        <w:ind w:left="273"/>
        <w:rPr>
          <w:lang w:val="da-DK"/>
        </w:rPr>
      </w:pPr>
      <w:r w:rsidRPr="004E248D">
        <w:rPr>
          <w:u w:val="single"/>
          <w:lang w:val="da-DK"/>
        </w:rPr>
        <w:t>Obligatoriske moduler jf. bilag 1</w:t>
      </w:r>
    </w:p>
    <w:p w14:paraId="240198EB" w14:textId="77777777" w:rsidR="00626291" w:rsidRPr="004E248D" w:rsidRDefault="000F74A7">
      <w:pPr>
        <w:pStyle w:val="Brdtekst"/>
        <w:ind w:left="273"/>
        <w:rPr>
          <w:lang w:val="da-DK"/>
        </w:rPr>
      </w:pPr>
      <w:r w:rsidRPr="004E248D">
        <w:rPr>
          <w:lang w:val="da-DK"/>
        </w:rPr>
        <w:t>Obligatoriske fagm</w:t>
      </w:r>
      <w:r w:rsidR="00BA57C7" w:rsidRPr="004E248D">
        <w:rPr>
          <w:lang w:val="da-DK"/>
        </w:rPr>
        <w:t>oduler på AU i Service og Oplevelser</w:t>
      </w:r>
      <w:r w:rsidRPr="004E248D">
        <w:rPr>
          <w:lang w:val="da-DK"/>
        </w:rPr>
        <w:t>:</w:t>
      </w:r>
    </w:p>
    <w:p w14:paraId="6C54367A" w14:textId="77777777" w:rsidR="00626291" w:rsidRPr="004E248D" w:rsidRDefault="00626291">
      <w:pPr>
        <w:pStyle w:val="Brdtekst"/>
        <w:rPr>
          <w:lang w:val="da-DK"/>
        </w:rPr>
      </w:pPr>
    </w:p>
    <w:p w14:paraId="75BACE9E" w14:textId="77777777" w:rsidR="00BA57C7" w:rsidRPr="004E248D" w:rsidRDefault="00BA57C7" w:rsidP="00BA57C7">
      <w:pPr>
        <w:pStyle w:val="Brdtekst"/>
        <w:ind w:left="273" w:right="94"/>
        <w:rPr>
          <w:lang w:val="da-DK"/>
        </w:rPr>
      </w:pPr>
      <w:r w:rsidRPr="004E248D">
        <w:rPr>
          <w:lang w:val="da-DK"/>
        </w:rPr>
        <w:t>Service, Oplevelser og Værtskab – 5 ECTS</w:t>
      </w:r>
    </w:p>
    <w:p w14:paraId="1A957D9C" w14:textId="08962A5F" w:rsidR="00BA57C7" w:rsidRPr="004E248D" w:rsidRDefault="00BA57C7" w:rsidP="00BA57C7">
      <w:pPr>
        <w:pStyle w:val="Brdtekst"/>
        <w:ind w:left="273" w:right="94"/>
        <w:rPr>
          <w:lang w:val="da-DK"/>
        </w:rPr>
      </w:pPr>
      <w:r w:rsidRPr="004E248D">
        <w:rPr>
          <w:lang w:val="da-DK"/>
        </w:rPr>
        <w:t>Kundeforståelse og Oplevelsesdesign – 5 ECTS</w:t>
      </w:r>
    </w:p>
    <w:p w14:paraId="53495B68" w14:textId="5346BE1B" w:rsidR="00626291" w:rsidRPr="004E248D" w:rsidRDefault="00C722A8" w:rsidP="00C722A8">
      <w:pPr>
        <w:pStyle w:val="Brdtekst"/>
        <w:ind w:left="273" w:right="94"/>
        <w:rPr>
          <w:lang w:val="da-DK"/>
        </w:rPr>
      </w:pPr>
      <w:r w:rsidRPr="004E248D">
        <w:rPr>
          <w:lang w:val="da-DK"/>
        </w:rPr>
        <w:t>Oplevelsesøkonomi – forretningsforståelse 10 ECTS</w:t>
      </w:r>
    </w:p>
    <w:p w14:paraId="4044776D" w14:textId="77777777" w:rsidR="00626291" w:rsidRPr="004E248D" w:rsidRDefault="000F74A7">
      <w:pPr>
        <w:pStyle w:val="Brdtekst"/>
        <w:spacing w:before="2" w:line="550" w:lineRule="atLeast"/>
        <w:ind w:left="273"/>
        <w:rPr>
          <w:lang w:val="da-DK"/>
        </w:rPr>
      </w:pPr>
      <w:r w:rsidRPr="004E248D">
        <w:rPr>
          <w:lang w:val="da-DK"/>
        </w:rPr>
        <w:t xml:space="preserve">For uddybning af læringsmål, indhold og omfang af de obligatoriske moduler henvises til bilag 1. </w:t>
      </w:r>
      <w:r w:rsidRPr="004E248D">
        <w:rPr>
          <w:u w:val="single"/>
          <w:lang w:val="da-DK"/>
        </w:rPr>
        <w:t>Valgfrie moduler jf. bilag 2</w:t>
      </w:r>
    </w:p>
    <w:p w14:paraId="1DA677DA" w14:textId="77777777" w:rsidR="00626291" w:rsidRPr="004E248D" w:rsidRDefault="000F74A7">
      <w:pPr>
        <w:pStyle w:val="Brdtekst"/>
        <w:ind w:left="273" w:right="563"/>
        <w:rPr>
          <w:lang w:val="da-DK"/>
        </w:rPr>
      </w:pPr>
      <w:r w:rsidRPr="004E248D">
        <w:rPr>
          <w:lang w:val="da-DK"/>
        </w:rPr>
        <w:t>Uddannelsen omfatter valgfrie moduler, der for den enkelte studerende skal udgøre i alt 30 ECTS- point.</w:t>
      </w:r>
    </w:p>
    <w:p w14:paraId="1650A536" w14:textId="77777777" w:rsidR="00626291" w:rsidRPr="004E248D" w:rsidRDefault="00626291">
      <w:pPr>
        <w:rPr>
          <w:lang w:val="da-DK"/>
        </w:rPr>
        <w:sectPr w:rsidR="00626291" w:rsidRPr="004E248D">
          <w:pgSz w:w="11920" w:h="16850"/>
          <w:pgMar w:top="1160" w:right="760" w:bottom="1760" w:left="860" w:header="731" w:footer="1569" w:gutter="0"/>
          <w:cols w:space="708"/>
        </w:sectPr>
      </w:pPr>
    </w:p>
    <w:p w14:paraId="2EDED93E" w14:textId="77777777" w:rsidR="00626291" w:rsidRPr="004E248D" w:rsidRDefault="00626291">
      <w:pPr>
        <w:pStyle w:val="Brdtekst"/>
        <w:rPr>
          <w:sz w:val="20"/>
          <w:lang w:val="da-DK"/>
        </w:rPr>
      </w:pPr>
    </w:p>
    <w:p w14:paraId="3640E415" w14:textId="77777777" w:rsidR="00626291" w:rsidRPr="004E248D" w:rsidRDefault="00626291">
      <w:pPr>
        <w:pStyle w:val="Brdtekst"/>
        <w:rPr>
          <w:sz w:val="16"/>
          <w:lang w:val="da-DK"/>
        </w:rPr>
      </w:pPr>
    </w:p>
    <w:p w14:paraId="727ADB2F" w14:textId="77777777" w:rsidR="00626291" w:rsidRPr="004E248D" w:rsidRDefault="000F74A7">
      <w:pPr>
        <w:pStyle w:val="Brdtekst"/>
        <w:spacing w:before="90"/>
        <w:ind w:left="273"/>
        <w:rPr>
          <w:lang w:val="da-DK"/>
        </w:rPr>
      </w:pPr>
      <w:r w:rsidRPr="004E248D">
        <w:rPr>
          <w:lang w:val="da-DK"/>
        </w:rPr>
        <w:t>Valgfrie fagmoduler på AU i Oplevelsesøkonomi:</w:t>
      </w:r>
    </w:p>
    <w:p w14:paraId="6E3786F1" w14:textId="77777777" w:rsidR="00626291" w:rsidRPr="004E248D" w:rsidRDefault="00626291">
      <w:pPr>
        <w:pStyle w:val="Brdtekst"/>
        <w:spacing w:before="9"/>
        <w:rPr>
          <w:sz w:val="23"/>
          <w:lang w:val="da-DK"/>
        </w:rPr>
      </w:pPr>
    </w:p>
    <w:p w14:paraId="14942D65" w14:textId="77777777" w:rsidR="00C722A8" w:rsidRPr="004E248D" w:rsidRDefault="00C722A8" w:rsidP="00C722A8">
      <w:pPr>
        <w:pStyle w:val="Brdtekst"/>
        <w:ind w:left="273" w:right="94"/>
        <w:rPr>
          <w:lang w:val="da-DK"/>
        </w:rPr>
      </w:pPr>
    </w:p>
    <w:p w14:paraId="139E45E0" w14:textId="2C6227FE" w:rsidR="00C722A8" w:rsidRPr="004E248D" w:rsidRDefault="00C722A8" w:rsidP="00C722A8">
      <w:pPr>
        <w:pStyle w:val="Brdtekst"/>
        <w:ind w:left="273" w:right="94"/>
        <w:rPr>
          <w:lang w:val="da-DK"/>
        </w:rPr>
      </w:pPr>
      <w:r w:rsidRPr="004E248D">
        <w:rPr>
          <w:lang w:val="da-DK"/>
        </w:rPr>
        <w:t>Oplevelsesledelse 10 ECTS</w:t>
      </w:r>
    </w:p>
    <w:p w14:paraId="6340C8E7" w14:textId="26429AC7" w:rsidR="00626291" w:rsidRPr="004E248D" w:rsidRDefault="000F74A7" w:rsidP="009B0EDA">
      <w:pPr>
        <w:pStyle w:val="Brdtekst"/>
        <w:ind w:left="273"/>
        <w:rPr>
          <w:lang w:val="da-DK"/>
        </w:rPr>
      </w:pPr>
      <w:r w:rsidRPr="004E248D">
        <w:rPr>
          <w:lang w:val="da-DK"/>
        </w:rPr>
        <w:t>Event Management – 10 ECTS</w:t>
      </w:r>
    </w:p>
    <w:p w14:paraId="476841C6" w14:textId="7A8944B3" w:rsidR="00626291" w:rsidRPr="004E248D" w:rsidRDefault="000F74A7" w:rsidP="009B0EDA">
      <w:pPr>
        <w:pStyle w:val="Brdtekst"/>
        <w:ind w:left="273"/>
        <w:rPr>
          <w:lang w:val="da-DK"/>
        </w:rPr>
      </w:pPr>
      <w:r w:rsidRPr="004E248D">
        <w:rPr>
          <w:lang w:val="da-DK"/>
        </w:rPr>
        <w:t>Markedsføring</w:t>
      </w:r>
      <w:r w:rsidR="00586B7F">
        <w:rPr>
          <w:lang w:val="da-DK"/>
        </w:rPr>
        <w:t xml:space="preserve"> af service og oplevelser</w:t>
      </w:r>
      <w:r w:rsidRPr="004E248D">
        <w:rPr>
          <w:lang w:val="da-DK"/>
        </w:rPr>
        <w:t xml:space="preserve"> – 5 ECTS</w:t>
      </w:r>
    </w:p>
    <w:p w14:paraId="465DAA7E" w14:textId="77777777" w:rsidR="00C722A8" w:rsidRPr="004E248D" w:rsidRDefault="00C722A8" w:rsidP="00C722A8">
      <w:pPr>
        <w:pStyle w:val="Brdtekst"/>
        <w:ind w:left="273" w:right="94"/>
        <w:rPr>
          <w:lang w:val="da-DK"/>
        </w:rPr>
      </w:pPr>
      <w:r w:rsidRPr="004E248D">
        <w:rPr>
          <w:lang w:val="da-DK"/>
        </w:rPr>
        <w:t>Oplevelsesbaseret konceptudvikling – 5 ECTS</w:t>
      </w:r>
    </w:p>
    <w:p w14:paraId="50D2A087" w14:textId="3B0FAF3B" w:rsidR="00C722A8" w:rsidRPr="004E248D" w:rsidRDefault="00C722A8" w:rsidP="009B0EDA">
      <w:pPr>
        <w:pStyle w:val="Brdtekst"/>
        <w:ind w:left="273"/>
        <w:rPr>
          <w:lang w:val="da-DK"/>
        </w:rPr>
      </w:pPr>
      <w:r w:rsidRPr="004E248D">
        <w:rPr>
          <w:lang w:val="da-DK"/>
        </w:rPr>
        <w:t>Revenue Management 5 ECTS</w:t>
      </w:r>
    </w:p>
    <w:p w14:paraId="05B02C70" w14:textId="77777777" w:rsidR="00626291" w:rsidRPr="004E248D" w:rsidRDefault="00626291">
      <w:pPr>
        <w:pStyle w:val="Brdtekst"/>
        <w:rPr>
          <w:lang w:val="da-DK"/>
        </w:rPr>
      </w:pPr>
    </w:p>
    <w:p w14:paraId="52A5808E" w14:textId="77777777" w:rsidR="00626291" w:rsidRPr="004E248D" w:rsidRDefault="000F74A7">
      <w:pPr>
        <w:pStyle w:val="Brdtekst"/>
        <w:ind w:left="273"/>
        <w:rPr>
          <w:lang w:val="da-DK"/>
        </w:rPr>
      </w:pPr>
      <w:r w:rsidRPr="004E248D">
        <w:rPr>
          <w:lang w:val="da-DK"/>
        </w:rPr>
        <w:t>Den studerende kan endvidere vælge moduler inden for det merkantile fagområde.</w:t>
      </w:r>
    </w:p>
    <w:p w14:paraId="3241A672" w14:textId="77777777" w:rsidR="00626291" w:rsidRPr="004E248D" w:rsidRDefault="00626291">
      <w:pPr>
        <w:pStyle w:val="Brdtekst"/>
        <w:rPr>
          <w:lang w:val="da-DK"/>
        </w:rPr>
      </w:pPr>
    </w:p>
    <w:p w14:paraId="1B9B3B9B" w14:textId="77777777" w:rsidR="00626291" w:rsidRPr="004E248D" w:rsidRDefault="000F74A7">
      <w:pPr>
        <w:pStyle w:val="Brdtekst"/>
        <w:ind w:left="273" w:right="1075"/>
        <w:rPr>
          <w:lang w:val="da-DK"/>
        </w:rPr>
      </w:pPr>
      <w:r w:rsidRPr="004E248D">
        <w:rPr>
          <w:lang w:val="da-DK"/>
        </w:rPr>
        <w:t>Den studerende kan desuden vælge moduler uden for det merkantile fagområde, dog højst 15 ECTS-point. Institutionen vejleder om valg af moduler uden for det merkantile fagområde.</w:t>
      </w:r>
    </w:p>
    <w:p w14:paraId="2D4A7B22" w14:textId="77777777" w:rsidR="00626291" w:rsidRPr="004E248D" w:rsidRDefault="00626291">
      <w:pPr>
        <w:pStyle w:val="Brdtekst"/>
        <w:rPr>
          <w:lang w:val="da-DK"/>
        </w:rPr>
      </w:pPr>
    </w:p>
    <w:p w14:paraId="1D628851" w14:textId="77777777" w:rsidR="00626291" w:rsidRPr="004E248D" w:rsidRDefault="000F74A7">
      <w:pPr>
        <w:pStyle w:val="Brdtekst"/>
        <w:ind w:left="273"/>
        <w:rPr>
          <w:lang w:val="da-DK"/>
        </w:rPr>
      </w:pPr>
      <w:r w:rsidRPr="004E248D">
        <w:rPr>
          <w:u w:val="single"/>
          <w:lang w:val="da-DK"/>
        </w:rPr>
        <w:t>Afgangsprojekt</w:t>
      </w:r>
    </w:p>
    <w:p w14:paraId="68145168" w14:textId="07A100A5" w:rsidR="00626291" w:rsidRPr="004E248D" w:rsidRDefault="000F74A7">
      <w:pPr>
        <w:pStyle w:val="Brdtekst"/>
        <w:spacing w:before="1"/>
        <w:ind w:left="273" w:right="416"/>
        <w:rPr>
          <w:lang w:val="da-DK"/>
        </w:rPr>
      </w:pPr>
      <w:r w:rsidRPr="004E248D">
        <w:rPr>
          <w:lang w:val="da-DK"/>
        </w:rPr>
        <w:t>Afgangsprojektet på 10 ECTS-point afslutter uddannelsen. Afgangsprojektet skal dokumentere, at uddannelsens mål for læringsudbytte er opnået. Afgangsprojektets emne skal ligge inden for uddannelsens faglige hovedområde og formuleres, så eventuelle valgfag uden for det merkantile fagområde inddrages. Institutionen godkender emnet.</w:t>
      </w:r>
    </w:p>
    <w:p w14:paraId="6E83F5A5" w14:textId="77777777" w:rsidR="00626291" w:rsidRPr="004E248D" w:rsidRDefault="00626291">
      <w:pPr>
        <w:pStyle w:val="Brdtekst"/>
        <w:rPr>
          <w:lang w:val="da-DK"/>
        </w:rPr>
      </w:pPr>
    </w:p>
    <w:p w14:paraId="5773A63D" w14:textId="77777777" w:rsidR="00626291" w:rsidRPr="004E248D" w:rsidRDefault="000F74A7">
      <w:pPr>
        <w:pStyle w:val="Brdtekst"/>
        <w:ind w:left="273" w:right="736"/>
        <w:rPr>
          <w:lang w:val="da-DK"/>
        </w:rPr>
      </w:pPr>
      <w:r w:rsidRPr="004E248D">
        <w:rPr>
          <w:lang w:val="da-DK"/>
        </w:rPr>
        <w:t>Forudsætningen for at gå til prøve i afgangsprojektet er, at uddannelsens moduler svarende til 50 ECTS-point er bestået.</w:t>
      </w:r>
    </w:p>
    <w:p w14:paraId="0ABD5033" w14:textId="77777777" w:rsidR="00626291" w:rsidRPr="004E248D" w:rsidRDefault="00626291">
      <w:pPr>
        <w:pStyle w:val="Brdtekst"/>
        <w:spacing w:before="8"/>
        <w:rPr>
          <w:lang w:val="da-DK"/>
        </w:rPr>
      </w:pPr>
    </w:p>
    <w:p w14:paraId="1BBA666F" w14:textId="77777777" w:rsidR="00626291" w:rsidRPr="004E248D" w:rsidRDefault="000F74A7">
      <w:pPr>
        <w:pStyle w:val="Overskrift1"/>
        <w:numPr>
          <w:ilvl w:val="0"/>
          <w:numId w:val="5"/>
        </w:numPr>
        <w:tabs>
          <w:tab w:val="left" w:pos="634"/>
        </w:tabs>
        <w:ind w:left="633" w:hanging="361"/>
        <w:rPr>
          <w:lang w:val="da-DK"/>
        </w:rPr>
      </w:pPr>
      <w:bookmarkStart w:id="8" w:name="_Toc81514823"/>
      <w:r w:rsidRPr="004E248D">
        <w:rPr>
          <w:lang w:val="da-DK"/>
        </w:rPr>
        <w:t>Afgangsprojekt på AU i</w:t>
      </w:r>
      <w:r w:rsidRPr="004E248D">
        <w:rPr>
          <w:spacing w:val="-16"/>
          <w:lang w:val="da-DK"/>
        </w:rPr>
        <w:t xml:space="preserve"> </w:t>
      </w:r>
      <w:r w:rsidR="00B24D59" w:rsidRPr="004E248D">
        <w:rPr>
          <w:lang w:val="da-DK"/>
        </w:rPr>
        <w:t>Service og Oplevelser</w:t>
      </w:r>
      <w:bookmarkEnd w:id="8"/>
    </w:p>
    <w:p w14:paraId="4537C83A" w14:textId="77777777" w:rsidR="00771E1B" w:rsidRPr="004E248D" w:rsidRDefault="00771E1B" w:rsidP="00771E1B">
      <w:pPr>
        <w:pStyle w:val="Brdtekst"/>
        <w:ind w:firstLine="272"/>
        <w:rPr>
          <w:b/>
          <w:lang w:val="da-DK"/>
        </w:rPr>
      </w:pPr>
    </w:p>
    <w:p w14:paraId="58F862C0" w14:textId="05FFE66E" w:rsidR="00626291" w:rsidRPr="004E248D" w:rsidRDefault="000F74A7" w:rsidP="00771E1B">
      <w:pPr>
        <w:pStyle w:val="Brdtekst"/>
        <w:ind w:firstLine="272"/>
        <w:rPr>
          <w:b/>
          <w:lang w:val="da-DK"/>
        </w:rPr>
      </w:pPr>
      <w:r w:rsidRPr="004E248D">
        <w:rPr>
          <w:b/>
          <w:lang w:val="da-DK"/>
        </w:rPr>
        <w:t>Formål</w:t>
      </w:r>
    </w:p>
    <w:p w14:paraId="4BF142F4" w14:textId="4CC482E1" w:rsidR="00B24D59" w:rsidRPr="004E248D" w:rsidRDefault="000F74A7" w:rsidP="00B24D59">
      <w:pPr>
        <w:pStyle w:val="Brdtekst"/>
        <w:spacing w:before="3"/>
        <w:ind w:left="273" w:right="417"/>
        <w:rPr>
          <w:lang w:val="da-DK"/>
        </w:rPr>
      </w:pPr>
      <w:r w:rsidRPr="004E248D">
        <w:rPr>
          <w:lang w:val="da-DK"/>
        </w:rPr>
        <w:t>Afgangsprojektet afslutter uddannelsen. Den studerende skal her dokumentere evne til på et metodisk grundlag at kunne gennemføre en praksisnær problemløsning inden for uddannelsens overordnede formål. Den studerende skal gennemføre det afsluttende afgangsprojekt inden for centrale problemstillinger i uddannelsen.</w:t>
      </w:r>
    </w:p>
    <w:p w14:paraId="01A2775E" w14:textId="77777777" w:rsidR="00626291" w:rsidRPr="004E248D" w:rsidRDefault="00626291">
      <w:pPr>
        <w:pStyle w:val="Brdtekst"/>
        <w:spacing w:before="5"/>
        <w:rPr>
          <w:lang w:val="da-DK"/>
        </w:rPr>
      </w:pPr>
    </w:p>
    <w:p w14:paraId="50C9F3C4" w14:textId="77777777" w:rsidR="00626291" w:rsidRPr="004E248D" w:rsidRDefault="000F74A7">
      <w:pPr>
        <w:pStyle w:val="Overskrift2"/>
        <w:numPr>
          <w:ilvl w:val="1"/>
          <w:numId w:val="5"/>
        </w:numPr>
        <w:tabs>
          <w:tab w:val="left" w:pos="634"/>
        </w:tabs>
        <w:ind w:hanging="361"/>
        <w:rPr>
          <w:lang w:val="da-DK"/>
        </w:rPr>
      </w:pPr>
      <w:bookmarkStart w:id="9" w:name="_Toc81514824"/>
      <w:r w:rsidRPr="004E248D">
        <w:rPr>
          <w:lang w:val="da-DK"/>
        </w:rPr>
        <w:t>Læringsmål for</w:t>
      </w:r>
      <w:r w:rsidRPr="004E248D">
        <w:rPr>
          <w:spacing w:val="-14"/>
          <w:lang w:val="da-DK"/>
        </w:rPr>
        <w:t xml:space="preserve"> </w:t>
      </w:r>
      <w:r w:rsidRPr="004E248D">
        <w:rPr>
          <w:lang w:val="da-DK"/>
        </w:rPr>
        <w:t>afgangsprojektet</w:t>
      </w:r>
      <w:bookmarkEnd w:id="9"/>
    </w:p>
    <w:p w14:paraId="6E997CE5" w14:textId="77777777" w:rsidR="00626291" w:rsidRPr="004E248D" w:rsidRDefault="00626291">
      <w:pPr>
        <w:pStyle w:val="Brdtekst"/>
        <w:rPr>
          <w:lang w:val="da-DK"/>
        </w:rPr>
      </w:pPr>
    </w:p>
    <w:p w14:paraId="11594891" w14:textId="77777777" w:rsidR="00B24D59" w:rsidRPr="004E248D" w:rsidRDefault="00B24D59" w:rsidP="00E26407">
      <w:pPr>
        <w:pStyle w:val="Brdtekst"/>
        <w:ind w:firstLine="273"/>
        <w:rPr>
          <w:lang w:val="da-DK"/>
        </w:rPr>
      </w:pPr>
      <w:r w:rsidRPr="004E248D">
        <w:rPr>
          <w:lang w:val="da-DK"/>
        </w:rPr>
        <w:t xml:space="preserve">Viden og </w:t>
      </w:r>
      <w:r w:rsidRPr="004E248D">
        <w:rPr>
          <w:i/>
          <w:lang w:val="da-DK"/>
        </w:rPr>
        <w:t>forståelse</w:t>
      </w:r>
    </w:p>
    <w:p w14:paraId="2941A164" w14:textId="77777777" w:rsidR="00B24D59" w:rsidRPr="004E248D" w:rsidRDefault="00B24D59" w:rsidP="00B24D59">
      <w:pPr>
        <w:pStyle w:val="Brdtekst"/>
        <w:spacing w:line="275" w:lineRule="exact"/>
        <w:ind w:left="273"/>
        <w:rPr>
          <w:lang w:val="da-DK"/>
        </w:rPr>
      </w:pPr>
      <w:r w:rsidRPr="004E248D">
        <w:rPr>
          <w:lang w:val="da-DK"/>
        </w:rPr>
        <w:t>Den studerende skal dokumentere:</w:t>
      </w:r>
    </w:p>
    <w:p w14:paraId="55D95471" w14:textId="77777777" w:rsidR="00B24D59" w:rsidRPr="004E248D" w:rsidRDefault="00B24D59" w:rsidP="00B24D59">
      <w:pPr>
        <w:pStyle w:val="Listeafsnit"/>
        <w:numPr>
          <w:ilvl w:val="2"/>
          <w:numId w:val="5"/>
        </w:numPr>
        <w:tabs>
          <w:tab w:val="left" w:pos="993"/>
          <w:tab w:val="left" w:pos="994"/>
        </w:tabs>
        <w:spacing w:line="293" w:lineRule="exact"/>
        <w:ind w:hanging="361"/>
        <w:rPr>
          <w:sz w:val="24"/>
          <w:lang w:val="da-DK"/>
        </w:rPr>
      </w:pPr>
      <w:r w:rsidRPr="004E248D">
        <w:rPr>
          <w:sz w:val="24"/>
          <w:lang w:val="da-DK"/>
        </w:rPr>
        <w:t>Udviklingsbaseret viden om service- og oplevelseserhvervets praksis og central anvendt teori og metode</w:t>
      </w:r>
    </w:p>
    <w:p w14:paraId="0D894819" w14:textId="77777777" w:rsidR="00B24D59" w:rsidRPr="004E248D" w:rsidRDefault="00B24D59" w:rsidP="00B24D59">
      <w:pPr>
        <w:pStyle w:val="Listeafsnit"/>
        <w:numPr>
          <w:ilvl w:val="2"/>
          <w:numId w:val="5"/>
        </w:numPr>
        <w:tabs>
          <w:tab w:val="left" w:pos="993"/>
          <w:tab w:val="left" w:pos="994"/>
        </w:tabs>
        <w:spacing w:line="293" w:lineRule="exact"/>
        <w:ind w:hanging="361"/>
        <w:rPr>
          <w:sz w:val="24"/>
          <w:lang w:val="da-DK"/>
        </w:rPr>
      </w:pPr>
      <w:r w:rsidRPr="004E248D">
        <w:rPr>
          <w:sz w:val="24"/>
          <w:lang w:val="da-DK"/>
        </w:rPr>
        <w:t>Forståelse for service- og oplevelsesvirksomhedens praksis og central anvendt teori og metode</w:t>
      </w:r>
    </w:p>
    <w:p w14:paraId="669FA0C6" w14:textId="77777777" w:rsidR="00B24D59" w:rsidRPr="004E248D" w:rsidRDefault="00B24D59" w:rsidP="00B24D59">
      <w:pPr>
        <w:pStyle w:val="Brdtekst"/>
        <w:spacing w:before="8"/>
        <w:rPr>
          <w:sz w:val="23"/>
          <w:lang w:val="da-DK"/>
        </w:rPr>
      </w:pPr>
    </w:p>
    <w:p w14:paraId="14E7C6E4" w14:textId="77777777" w:rsidR="00B24D59" w:rsidRPr="004E248D" w:rsidRDefault="00B24D59" w:rsidP="00E26407">
      <w:pPr>
        <w:pStyle w:val="Brdtekst"/>
        <w:ind w:firstLine="273"/>
        <w:rPr>
          <w:lang w:val="da-DK"/>
        </w:rPr>
      </w:pPr>
      <w:r w:rsidRPr="004E248D">
        <w:rPr>
          <w:i/>
          <w:lang w:val="da-DK"/>
        </w:rPr>
        <w:t>Færdigheder</w:t>
      </w:r>
    </w:p>
    <w:p w14:paraId="1AC5CF14" w14:textId="77777777" w:rsidR="00B24D59" w:rsidRPr="004E248D" w:rsidRDefault="00B24D59" w:rsidP="00B24D59">
      <w:pPr>
        <w:pStyle w:val="Brdtekst"/>
        <w:spacing w:line="275" w:lineRule="exact"/>
        <w:ind w:left="273"/>
        <w:rPr>
          <w:lang w:val="da-DK"/>
        </w:rPr>
      </w:pPr>
      <w:r w:rsidRPr="004E248D">
        <w:rPr>
          <w:lang w:val="da-DK"/>
        </w:rPr>
        <w:t>Den studerende kan:</w:t>
      </w:r>
    </w:p>
    <w:p w14:paraId="31A5F939" w14:textId="3F6A00D2" w:rsidR="00B24D59" w:rsidRPr="004E248D" w:rsidRDefault="00B24D59" w:rsidP="00B24D59">
      <w:pPr>
        <w:pStyle w:val="Listeafsnit"/>
        <w:numPr>
          <w:ilvl w:val="2"/>
          <w:numId w:val="5"/>
        </w:numPr>
        <w:tabs>
          <w:tab w:val="left" w:pos="993"/>
          <w:tab w:val="left" w:pos="994"/>
        </w:tabs>
        <w:spacing w:before="4"/>
        <w:ind w:hanging="361"/>
        <w:rPr>
          <w:sz w:val="24"/>
          <w:lang w:val="da-DK"/>
        </w:rPr>
      </w:pPr>
      <w:r w:rsidRPr="004E248D">
        <w:rPr>
          <w:sz w:val="24"/>
          <w:lang w:val="da-DK"/>
        </w:rPr>
        <w:t xml:space="preserve">Anvende centrale </w:t>
      </w:r>
      <w:r w:rsidR="00E126C7" w:rsidRPr="004E248D">
        <w:rPr>
          <w:sz w:val="24"/>
          <w:lang w:val="da-DK"/>
        </w:rPr>
        <w:t>teorier</w:t>
      </w:r>
      <w:r w:rsidRPr="004E248D">
        <w:rPr>
          <w:sz w:val="24"/>
          <w:lang w:val="da-DK"/>
        </w:rPr>
        <w:t xml:space="preserve"> og </w:t>
      </w:r>
      <w:r w:rsidR="00E126C7" w:rsidRPr="004E248D">
        <w:rPr>
          <w:sz w:val="24"/>
          <w:lang w:val="da-DK"/>
        </w:rPr>
        <w:t xml:space="preserve">metoder </w:t>
      </w:r>
      <w:r w:rsidRPr="004E248D">
        <w:rPr>
          <w:sz w:val="24"/>
          <w:lang w:val="da-DK"/>
        </w:rPr>
        <w:t>inden for service- og oplevelsesvirksomhedernes virke, herunder kunne anvende de færdigheder, der knytter sig til beskæftigelse inden for service- og oplevelseserhvervet</w:t>
      </w:r>
    </w:p>
    <w:p w14:paraId="4756DA12" w14:textId="77777777" w:rsidR="00B24D59" w:rsidRPr="004E248D" w:rsidRDefault="00B24D59" w:rsidP="00B24D59">
      <w:pPr>
        <w:pStyle w:val="Listeafsnit"/>
        <w:numPr>
          <w:ilvl w:val="2"/>
          <w:numId w:val="5"/>
        </w:numPr>
        <w:tabs>
          <w:tab w:val="left" w:pos="993"/>
          <w:tab w:val="left" w:pos="994"/>
        </w:tabs>
        <w:spacing w:before="40" w:line="268" w:lineRule="auto"/>
        <w:ind w:right="664"/>
        <w:rPr>
          <w:sz w:val="24"/>
          <w:lang w:val="da-DK"/>
        </w:rPr>
      </w:pPr>
      <w:r w:rsidRPr="004E248D">
        <w:rPr>
          <w:sz w:val="24"/>
          <w:lang w:val="da-DK"/>
        </w:rPr>
        <w:t>Vurdere praksisnære problemstillinger og udvikle løsningsforslag i relation til forretningsudvikling inden for service- og oplevelseserhvervet</w:t>
      </w:r>
    </w:p>
    <w:p w14:paraId="69F8C0A0" w14:textId="225FFC62" w:rsidR="00B24D59" w:rsidRPr="004E248D" w:rsidRDefault="00B24D59" w:rsidP="00B24D59">
      <w:pPr>
        <w:pStyle w:val="Listeafsnit"/>
        <w:numPr>
          <w:ilvl w:val="2"/>
          <w:numId w:val="5"/>
        </w:numPr>
        <w:tabs>
          <w:tab w:val="left" w:pos="993"/>
          <w:tab w:val="left" w:pos="994"/>
        </w:tabs>
        <w:spacing w:before="10" w:line="271" w:lineRule="auto"/>
        <w:ind w:right="535"/>
        <w:rPr>
          <w:sz w:val="24"/>
          <w:lang w:val="da-DK"/>
        </w:rPr>
      </w:pPr>
      <w:r w:rsidRPr="004E248D">
        <w:rPr>
          <w:sz w:val="24"/>
          <w:lang w:val="da-DK"/>
        </w:rPr>
        <w:t>Formidle praksisnære problemstillinger og løsningsmuligheder inden for service- og</w:t>
      </w:r>
      <w:r w:rsidR="00252810" w:rsidRPr="004E248D">
        <w:rPr>
          <w:sz w:val="24"/>
          <w:lang w:val="da-DK"/>
        </w:rPr>
        <w:t xml:space="preserve"> </w:t>
      </w:r>
      <w:r w:rsidRPr="004E248D">
        <w:rPr>
          <w:sz w:val="24"/>
          <w:lang w:val="da-DK"/>
        </w:rPr>
        <w:lastRenderedPageBreak/>
        <w:t>oplevelsesbranchen</w:t>
      </w:r>
    </w:p>
    <w:p w14:paraId="07029D09" w14:textId="77777777" w:rsidR="00B24D59" w:rsidRPr="004E248D" w:rsidRDefault="00B24D59" w:rsidP="00B24D59">
      <w:pPr>
        <w:pStyle w:val="Brdtekst"/>
        <w:spacing w:before="3"/>
        <w:rPr>
          <w:sz w:val="27"/>
          <w:lang w:val="da-DK"/>
        </w:rPr>
      </w:pPr>
    </w:p>
    <w:p w14:paraId="0A4F0CC2" w14:textId="77777777" w:rsidR="00B24D59" w:rsidRPr="004E248D" w:rsidRDefault="00B24D59" w:rsidP="00E26407">
      <w:pPr>
        <w:pStyle w:val="Brdtekst"/>
        <w:ind w:firstLine="273"/>
        <w:rPr>
          <w:lang w:val="da-DK"/>
        </w:rPr>
      </w:pPr>
      <w:r w:rsidRPr="004E248D">
        <w:rPr>
          <w:i/>
          <w:lang w:val="da-DK"/>
        </w:rPr>
        <w:t>Kompetencer</w:t>
      </w:r>
    </w:p>
    <w:p w14:paraId="15A92195" w14:textId="77777777" w:rsidR="00B24D59" w:rsidRPr="004E248D" w:rsidRDefault="00B24D59" w:rsidP="00B24D59">
      <w:pPr>
        <w:pStyle w:val="Brdtekst"/>
        <w:spacing w:line="275" w:lineRule="exact"/>
        <w:ind w:left="273"/>
        <w:rPr>
          <w:lang w:val="da-DK"/>
        </w:rPr>
      </w:pPr>
      <w:r w:rsidRPr="004E248D">
        <w:rPr>
          <w:lang w:val="da-DK"/>
        </w:rPr>
        <w:t>Den studerende kan:</w:t>
      </w:r>
    </w:p>
    <w:p w14:paraId="1479FFF6" w14:textId="77777777" w:rsidR="00B24D59" w:rsidRPr="004E248D" w:rsidRDefault="00B24D59" w:rsidP="00B24D59">
      <w:pPr>
        <w:pStyle w:val="Listeafsnit"/>
        <w:numPr>
          <w:ilvl w:val="2"/>
          <w:numId w:val="5"/>
        </w:numPr>
        <w:tabs>
          <w:tab w:val="left" w:pos="993"/>
          <w:tab w:val="left" w:pos="994"/>
        </w:tabs>
        <w:spacing w:before="5"/>
        <w:ind w:hanging="361"/>
        <w:rPr>
          <w:sz w:val="24"/>
          <w:lang w:val="da-DK"/>
        </w:rPr>
      </w:pPr>
      <w:r w:rsidRPr="004E248D">
        <w:rPr>
          <w:sz w:val="24"/>
          <w:lang w:val="da-DK"/>
        </w:rPr>
        <w:t>Håndtere udviklingsorienterede situationer inden for service- og oplevelseserhvervet</w:t>
      </w:r>
    </w:p>
    <w:p w14:paraId="275D4800" w14:textId="77777777" w:rsidR="00B24D59" w:rsidRPr="004E248D" w:rsidRDefault="00B24D59" w:rsidP="00B24D59">
      <w:pPr>
        <w:pStyle w:val="Listeafsnit"/>
        <w:numPr>
          <w:ilvl w:val="2"/>
          <w:numId w:val="5"/>
        </w:numPr>
        <w:tabs>
          <w:tab w:val="left" w:pos="993"/>
          <w:tab w:val="left" w:pos="994"/>
        </w:tabs>
        <w:spacing w:before="42" w:line="271" w:lineRule="auto"/>
        <w:ind w:right="442"/>
        <w:rPr>
          <w:sz w:val="24"/>
          <w:lang w:val="da-DK"/>
        </w:rPr>
      </w:pPr>
      <w:r w:rsidRPr="004E248D">
        <w:rPr>
          <w:sz w:val="24"/>
          <w:lang w:val="da-DK"/>
        </w:rPr>
        <w:t>Deltage i udviklingsorienterede og/eller tværfaglige arbejdsprocesser inden for service- og oplevelsesbaseret forretningsudvikling og opstille konkrete handle- og</w:t>
      </w:r>
      <w:r w:rsidRPr="004E248D">
        <w:rPr>
          <w:spacing w:val="-28"/>
          <w:sz w:val="24"/>
          <w:lang w:val="da-DK"/>
        </w:rPr>
        <w:t xml:space="preserve"> </w:t>
      </w:r>
      <w:r w:rsidRPr="004E248D">
        <w:rPr>
          <w:sz w:val="24"/>
          <w:lang w:val="da-DK"/>
        </w:rPr>
        <w:t>løsningsforslag</w:t>
      </w:r>
    </w:p>
    <w:p w14:paraId="409FF45A" w14:textId="10836F37" w:rsidR="00B24D59" w:rsidRPr="004E248D" w:rsidRDefault="00B24D59" w:rsidP="00B24D59">
      <w:pPr>
        <w:pStyle w:val="Listeafsnit"/>
        <w:numPr>
          <w:ilvl w:val="2"/>
          <w:numId w:val="5"/>
        </w:numPr>
        <w:tabs>
          <w:tab w:val="left" w:pos="993"/>
          <w:tab w:val="left" w:pos="994"/>
        </w:tabs>
        <w:spacing w:before="10" w:line="268" w:lineRule="auto"/>
        <w:ind w:right="492"/>
        <w:rPr>
          <w:sz w:val="24"/>
          <w:lang w:val="da-DK"/>
        </w:rPr>
      </w:pPr>
      <w:r w:rsidRPr="004E248D">
        <w:rPr>
          <w:sz w:val="24"/>
          <w:lang w:val="da-DK"/>
        </w:rPr>
        <w:t>Identificere og udvikle egen praksis i en struktureret sammenhæng inden</w:t>
      </w:r>
      <w:r w:rsidR="00365FAA" w:rsidRPr="004E248D">
        <w:rPr>
          <w:sz w:val="24"/>
          <w:lang w:val="da-DK"/>
        </w:rPr>
        <w:t xml:space="preserve"> </w:t>
      </w:r>
      <w:r w:rsidRPr="004E248D">
        <w:rPr>
          <w:sz w:val="24"/>
          <w:lang w:val="da-DK"/>
        </w:rPr>
        <w:t>for service- og oplevelseserhvervet</w:t>
      </w:r>
    </w:p>
    <w:p w14:paraId="536DFE0E" w14:textId="77777777" w:rsidR="00626291" w:rsidRPr="004E248D" w:rsidRDefault="00626291">
      <w:pPr>
        <w:pStyle w:val="Brdtekst"/>
        <w:spacing w:before="7"/>
        <w:rPr>
          <w:lang w:val="da-DK"/>
        </w:rPr>
      </w:pPr>
    </w:p>
    <w:p w14:paraId="3DB8455D" w14:textId="77777777" w:rsidR="00626291" w:rsidRPr="004E248D" w:rsidRDefault="000F74A7">
      <w:pPr>
        <w:pStyle w:val="Overskrift2"/>
        <w:numPr>
          <w:ilvl w:val="1"/>
          <w:numId w:val="5"/>
        </w:numPr>
        <w:tabs>
          <w:tab w:val="left" w:pos="634"/>
        </w:tabs>
        <w:ind w:hanging="361"/>
        <w:rPr>
          <w:lang w:val="da-DK"/>
        </w:rPr>
      </w:pPr>
      <w:bookmarkStart w:id="10" w:name="_Toc81514825"/>
      <w:r w:rsidRPr="004E248D">
        <w:rPr>
          <w:lang w:val="da-DK"/>
        </w:rPr>
        <w:t>Udarbejdelse af</w:t>
      </w:r>
      <w:r w:rsidRPr="004E248D">
        <w:rPr>
          <w:spacing w:val="-12"/>
          <w:lang w:val="da-DK"/>
        </w:rPr>
        <w:t xml:space="preserve"> </w:t>
      </w:r>
      <w:r w:rsidRPr="004E248D">
        <w:rPr>
          <w:lang w:val="da-DK"/>
        </w:rPr>
        <w:t>afgangsprojekt</w:t>
      </w:r>
      <w:bookmarkEnd w:id="10"/>
    </w:p>
    <w:p w14:paraId="6149D84D" w14:textId="79E18874" w:rsidR="00B24D59" w:rsidRPr="004E248D" w:rsidRDefault="00B24D59" w:rsidP="00B24D59">
      <w:pPr>
        <w:pStyle w:val="Brdtekst"/>
        <w:spacing w:before="3"/>
        <w:ind w:left="273" w:right="417"/>
        <w:rPr>
          <w:lang w:val="da-DK"/>
        </w:rPr>
      </w:pPr>
      <w:r w:rsidRPr="004E248D">
        <w:rPr>
          <w:lang w:val="da-DK"/>
        </w:rPr>
        <w:t>Afgangsprojektet består af en skriftlig projektrapport og et mundtligt forsvar af denne. Der henvises til Vejledning til projektarbejde og eksamensformer for tilrettelæggelse og afvikling af afgangsprojektet.</w:t>
      </w:r>
    </w:p>
    <w:p w14:paraId="5C3CB057" w14:textId="77777777" w:rsidR="0095699A" w:rsidRPr="004E248D" w:rsidRDefault="0095699A" w:rsidP="00B24D59">
      <w:pPr>
        <w:pStyle w:val="Brdtekst"/>
        <w:spacing w:before="3"/>
        <w:ind w:left="273" w:right="417"/>
        <w:rPr>
          <w:lang w:val="da-DK"/>
        </w:rPr>
      </w:pPr>
    </w:p>
    <w:p w14:paraId="68FBE1CE" w14:textId="77777777" w:rsidR="00626291" w:rsidRPr="004E248D" w:rsidRDefault="000F74A7">
      <w:pPr>
        <w:pStyle w:val="Brdtekst"/>
        <w:spacing w:before="1" w:line="480" w:lineRule="auto"/>
        <w:ind w:left="273"/>
        <w:rPr>
          <w:lang w:val="da-DK"/>
        </w:rPr>
      </w:pPr>
      <w:r w:rsidRPr="004E248D">
        <w:rPr>
          <w:lang w:val="da-DK"/>
        </w:rPr>
        <w:t>Afgangsprojektet gennemføres som en vekselvirkning mellem vejledning og selvstudium. Afgangsprojektets emne skal godkendes af uddannelsesinstitutionen.</w:t>
      </w:r>
    </w:p>
    <w:p w14:paraId="221281E4" w14:textId="1CCD93ED" w:rsidR="00626291" w:rsidRPr="004E248D" w:rsidRDefault="000F74A7" w:rsidP="009B0EDA">
      <w:pPr>
        <w:pStyle w:val="Brdtekst"/>
        <w:spacing w:before="9"/>
        <w:ind w:left="273" w:right="436"/>
        <w:rPr>
          <w:sz w:val="26"/>
          <w:lang w:val="da-DK"/>
        </w:rPr>
      </w:pPr>
      <w:r w:rsidRPr="004E248D">
        <w:rPr>
          <w:lang w:val="da-DK"/>
        </w:rPr>
        <w:t>Institutionen yder vejledning i forbindelse med gennemførelse af afgangsprojektet. Betingelser for godkendelse af emnevalg, vejledning, information om vejledertimer etc. vil fremgå af udbyderinstitutionens studievejledning.</w:t>
      </w:r>
    </w:p>
    <w:p w14:paraId="3B0DCA71" w14:textId="77777777" w:rsidR="00626291" w:rsidRPr="004E248D" w:rsidRDefault="00626291">
      <w:pPr>
        <w:pStyle w:val="Brdtekst"/>
        <w:spacing w:before="9"/>
        <w:rPr>
          <w:sz w:val="22"/>
          <w:lang w:val="da-DK"/>
        </w:rPr>
      </w:pPr>
    </w:p>
    <w:p w14:paraId="1B1C16E3" w14:textId="77777777" w:rsidR="00626291" w:rsidRPr="004E248D" w:rsidRDefault="000F74A7">
      <w:pPr>
        <w:pStyle w:val="Overskrift1"/>
        <w:numPr>
          <w:ilvl w:val="0"/>
          <w:numId w:val="5"/>
        </w:numPr>
        <w:tabs>
          <w:tab w:val="left" w:pos="555"/>
        </w:tabs>
        <w:ind w:hanging="282"/>
        <w:rPr>
          <w:lang w:val="da-DK"/>
        </w:rPr>
      </w:pPr>
      <w:bookmarkStart w:id="11" w:name="_Toc81514826"/>
      <w:r w:rsidRPr="004E248D">
        <w:rPr>
          <w:lang w:val="da-DK"/>
        </w:rPr>
        <w:t>Uddannelsens pædagogiske</w:t>
      </w:r>
      <w:r w:rsidRPr="004E248D">
        <w:rPr>
          <w:spacing w:val="-12"/>
          <w:lang w:val="da-DK"/>
        </w:rPr>
        <w:t xml:space="preserve"> </w:t>
      </w:r>
      <w:r w:rsidRPr="004E248D">
        <w:rPr>
          <w:lang w:val="da-DK"/>
        </w:rPr>
        <w:t>tilrettelæggelse</w:t>
      </w:r>
      <w:bookmarkEnd w:id="11"/>
    </w:p>
    <w:p w14:paraId="1FA6C108" w14:textId="77777777" w:rsidR="00626291" w:rsidRPr="004E248D" w:rsidRDefault="000F74A7">
      <w:pPr>
        <w:pStyle w:val="Overskrift2"/>
        <w:numPr>
          <w:ilvl w:val="1"/>
          <w:numId w:val="5"/>
        </w:numPr>
        <w:tabs>
          <w:tab w:val="left" w:pos="634"/>
        </w:tabs>
        <w:spacing w:before="268"/>
        <w:ind w:hanging="361"/>
        <w:rPr>
          <w:lang w:val="da-DK"/>
        </w:rPr>
      </w:pPr>
      <w:bookmarkStart w:id="12" w:name="_Toc81514827"/>
      <w:r w:rsidRPr="004E248D">
        <w:rPr>
          <w:lang w:val="da-DK"/>
        </w:rPr>
        <w:t>Undervisnings- og</w:t>
      </w:r>
      <w:r w:rsidRPr="004E248D">
        <w:rPr>
          <w:spacing w:val="-16"/>
          <w:lang w:val="da-DK"/>
        </w:rPr>
        <w:t xml:space="preserve"> </w:t>
      </w:r>
      <w:r w:rsidRPr="004E248D">
        <w:rPr>
          <w:lang w:val="da-DK"/>
        </w:rPr>
        <w:t>arbejdsformer</w:t>
      </w:r>
      <w:bookmarkEnd w:id="12"/>
    </w:p>
    <w:p w14:paraId="5B481D15" w14:textId="77777777" w:rsidR="00626291" w:rsidRPr="004E248D" w:rsidRDefault="000F74A7">
      <w:pPr>
        <w:pStyle w:val="Brdtekst"/>
        <w:spacing w:before="2"/>
        <w:ind w:left="273" w:right="410"/>
        <w:rPr>
          <w:lang w:val="da-DK"/>
        </w:rPr>
      </w:pPr>
      <w:r w:rsidRPr="004E248D">
        <w:rPr>
          <w:lang w:val="da-DK"/>
        </w:rPr>
        <w:t>Fælles for alle modulforløb ved akademiuddannelsen er, at de er anvendelsesorienterede, dvs. at der er et tæt samspil mellem den studerendes praktiske erhvervserfaring og det teoretiske indhold. Der lægges vægt på, at underviserne har praktisk erfaring inden for fagområdet, og at den studerendes erfaring inddrages i undervisningen.</w:t>
      </w:r>
    </w:p>
    <w:p w14:paraId="78908BE9" w14:textId="77777777" w:rsidR="00626291" w:rsidRPr="004E248D" w:rsidRDefault="00626291">
      <w:pPr>
        <w:pStyle w:val="Brdtekst"/>
        <w:spacing w:before="9"/>
        <w:rPr>
          <w:sz w:val="15"/>
          <w:lang w:val="da-DK"/>
        </w:rPr>
      </w:pPr>
    </w:p>
    <w:p w14:paraId="5C546F51" w14:textId="15B0B607" w:rsidR="00626291" w:rsidRPr="004E248D" w:rsidRDefault="000F74A7">
      <w:pPr>
        <w:pStyle w:val="Brdtekst"/>
        <w:spacing w:before="90"/>
        <w:ind w:left="273" w:right="563"/>
        <w:rPr>
          <w:lang w:val="da-DK"/>
        </w:rPr>
      </w:pPr>
      <w:r w:rsidRPr="004E248D">
        <w:rPr>
          <w:lang w:val="da-DK"/>
        </w:rPr>
        <w:t>Udviklingen af faglige og personlige kompetencer integreres i undervisningen, dvs. at fagligheden primært tilegnes gennem pædagogiske arbejdsformer, som udvikler og understøtter personlige kompetencer som selvstændighed, initiativ, kritisk refleksion, kreativitet, innovation og samarbejdsevne.</w:t>
      </w:r>
    </w:p>
    <w:p w14:paraId="2E3F5211" w14:textId="77777777" w:rsidR="00626291" w:rsidRPr="004E248D" w:rsidRDefault="00626291">
      <w:pPr>
        <w:pStyle w:val="Brdtekst"/>
        <w:rPr>
          <w:lang w:val="da-DK"/>
        </w:rPr>
      </w:pPr>
    </w:p>
    <w:p w14:paraId="4E3C0F45" w14:textId="45580D12" w:rsidR="00626291" w:rsidRPr="004E248D" w:rsidRDefault="000F74A7">
      <w:pPr>
        <w:pStyle w:val="Brdtekst"/>
        <w:spacing w:before="1"/>
        <w:ind w:left="273" w:right="377"/>
        <w:rPr>
          <w:lang w:val="da-DK"/>
        </w:rPr>
      </w:pPr>
      <w:r w:rsidRPr="004E248D">
        <w:rPr>
          <w:lang w:val="da-DK"/>
        </w:rPr>
        <w:t xml:space="preserve">I undervisningen indgår der derfor holdundervisning, oplæg, faglige diskussioner, </w:t>
      </w:r>
      <w:r w:rsidR="00346EFD" w:rsidRPr="004E248D">
        <w:rPr>
          <w:lang w:val="da-DK"/>
        </w:rPr>
        <w:t xml:space="preserve">peer-to-peer feedback, </w:t>
      </w:r>
      <w:r w:rsidRPr="004E248D">
        <w:rPr>
          <w:lang w:val="da-DK"/>
        </w:rPr>
        <w:t>erfaringsudveksling, gæsteforelæsninger, virtuel undervisning, e-læring, behandling af konkrete cases og projektarbejde. Der arbejdes således med fleksible læringsformer, herunder relevante virtuelle arbejdsformer, og undervisnings- og arbejdsformerne afspejles i prøver og bedømmelse. Dette tilsammen er med til at sikre en personlig udvikling, faglig fordybelse og forbindelsen mellem teori og praksis.</w:t>
      </w:r>
    </w:p>
    <w:p w14:paraId="7122B3A3" w14:textId="77777777" w:rsidR="00626291" w:rsidRPr="004E248D" w:rsidRDefault="00626291">
      <w:pPr>
        <w:pStyle w:val="Brdtekst"/>
        <w:spacing w:before="11"/>
        <w:rPr>
          <w:sz w:val="23"/>
          <w:lang w:val="da-DK"/>
        </w:rPr>
      </w:pPr>
    </w:p>
    <w:p w14:paraId="5B5271CB" w14:textId="5DFA3BF0" w:rsidR="00626291" w:rsidRPr="004E248D" w:rsidRDefault="000F74A7">
      <w:pPr>
        <w:pStyle w:val="Brdtekst"/>
        <w:ind w:left="273" w:right="430"/>
        <w:rPr>
          <w:lang w:val="da-DK"/>
        </w:rPr>
      </w:pPr>
      <w:r w:rsidRPr="004E248D">
        <w:rPr>
          <w:lang w:val="da-DK"/>
        </w:rPr>
        <w:t>Der lægges endvidere vægt på, at den studerende opnår kompetencer i at opsøge, vurdere og anvende information og viden.</w:t>
      </w:r>
    </w:p>
    <w:p w14:paraId="04E46313" w14:textId="77777777" w:rsidR="00626291" w:rsidRPr="004E248D" w:rsidRDefault="00626291">
      <w:pPr>
        <w:pStyle w:val="Brdtekst"/>
        <w:rPr>
          <w:sz w:val="23"/>
          <w:lang w:val="da-DK"/>
        </w:rPr>
      </w:pPr>
    </w:p>
    <w:p w14:paraId="48B979B6" w14:textId="77777777" w:rsidR="00626291" w:rsidRPr="004E248D" w:rsidRDefault="000F74A7">
      <w:pPr>
        <w:pStyle w:val="Brdtekst"/>
        <w:ind w:left="273" w:right="522"/>
        <w:rPr>
          <w:lang w:val="da-DK"/>
        </w:rPr>
      </w:pPr>
      <w:r w:rsidRPr="004E248D">
        <w:rPr>
          <w:lang w:val="da-DK"/>
        </w:rPr>
        <w:t>I forbindelse med projektarbejdet tilbydes vejledning såvel i grupper som individuelt. I forbindelse med opgavearbejdet struktureres vejledningen som en individuelt rettet dialog med de studerende.</w:t>
      </w:r>
    </w:p>
    <w:p w14:paraId="0E7F2299" w14:textId="77777777" w:rsidR="00626291" w:rsidRPr="004E248D" w:rsidRDefault="00626291">
      <w:pPr>
        <w:pStyle w:val="Brdtekst"/>
        <w:rPr>
          <w:lang w:val="da-DK"/>
        </w:rPr>
      </w:pPr>
    </w:p>
    <w:p w14:paraId="3E5EF524" w14:textId="77777777" w:rsidR="00626291" w:rsidRPr="004E248D" w:rsidRDefault="000F74A7">
      <w:pPr>
        <w:pStyle w:val="Overskrift2"/>
        <w:numPr>
          <w:ilvl w:val="1"/>
          <w:numId w:val="5"/>
        </w:numPr>
        <w:tabs>
          <w:tab w:val="left" w:pos="634"/>
        </w:tabs>
        <w:ind w:hanging="361"/>
        <w:rPr>
          <w:lang w:val="da-DK"/>
        </w:rPr>
      </w:pPr>
      <w:bookmarkStart w:id="13" w:name="_Toc81514828"/>
      <w:r w:rsidRPr="004E248D">
        <w:rPr>
          <w:lang w:val="da-DK"/>
        </w:rPr>
        <w:lastRenderedPageBreak/>
        <w:t>Evaluering</w:t>
      </w:r>
      <w:bookmarkEnd w:id="13"/>
    </w:p>
    <w:p w14:paraId="5BEF2A56" w14:textId="63DA3C34" w:rsidR="00626291" w:rsidRPr="004E248D" w:rsidRDefault="000F74A7">
      <w:pPr>
        <w:pStyle w:val="Brdtekst"/>
        <w:spacing w:before="3"/>
        <w:ind w:left="273" w:right="487"/>
        <w:rPr>
          <w:lang w:val="da-DK"/>
        </w:rPr>
      </w:pPr>
      <w:r w:rsidRPr="004E248D">
        <w:rPr>
          <w:lang w:val="da-DK"/>
        </w:rPr>
        <w:t>Uddannelsens moduler evalueres i henhold til erhvervsakademiernes systematik for arbejdet med kvalitetssikring- og udvikling. Evalueringerne indgår i den samlede kvalitetssikring og anvendes til løbende udvikling af uddannelsen. Evalueringer af uddannelsen behandles desuden på møder mellem udbyderne.</w:t>
      </w:r>
    </w:p>
    <w:p w14:paraId="0138114B" w14:textId="77777777" w:rsidR="00626291" w:rsidRPr="004E248D" w:rsidRDefault="00626291">
      <w:pPr>
        <w:pStyle w:val="Brdtekst"/>
        <w:spacing w:before="8"/>
        <w:rPr>
          <w:sz w:val="28"/>
          <w:lang w:val="da-DK"/>
        </w:rPr>
      </w:pPr>
    </w:p>
    <w:p w14:paraId="5EFC1ADF" w14:textId="77777777" w:rsidR="00626291" w:rsidRPr="004E248D" w:rsidRDefault="000F74A7">
      <w:pPr>
        <w:pStyle w:val="Overskrift1"/>
        <w:numPr>
          <w:ilvl w:val="0"/>
          <w:numId w:val="5"/>
        </w:numPr>
        <w:tabs>
          <w:tab w:val="left" w:pos="634"/>
        </w:tabs>
        <w:ind w:left="633" w:hanging="361"/>
        <w:rPr>
          <w:lang w:val="da-DK"/>
        </w:rPr>
      </w:pPr>
      <w:bookmarkStart w:id="14" w:name="_Toc81514829"/>
      <w:r w:rsidRPr="004E248D">
        <w:rPr>
          <w:lang w:val="da-DK"/>
        </w:rPr>
        <w:t>Prøver og</w:t>
      </w:r>
      <w:r w:rsidRPr="004E248D">
        <w:rPr>
          <w:spacing w:val="-5"/>
          <w:lang w:val="da-DK"/>
        </w:rPr>
        <w:t xml:space="preserve"> </w:t>
      </w:r>
      <w:r w:rsidRPr="004E248D">
        <w:rPr>
          <w:lang w:val="da-DK"/>
        </w:rPr>
        <w:t>bedømmelse</w:t>
      </w:r>
      <w:bookmarkEnd w:id="14"/>
    </w:p>
    <w:p w14:paraId="089FD8CC" w14:textId="3D06F965" w:rsidR="00626291" w:rsidRPr="004E248D" w:rsidRDefault="000F74A7">
      <w:pPr>
        <w:pStyle w:val="Brdtekst"/>
        <w:spacing w:before="1"/>
        <w:ind w:left="273" w:right="430"/>
        <w:jc w:val="both"/>
        <w:rPr>
          <w:lang w:val="da-DK"/>
        </w:rPr>
      </w:pPr>
      <w:r w:rsidRPr="004E248D">
        <w:rPr>
          <w:lang w:val="da-DK"/>
        </w:rPr>
        <w:t xml:space="preserve">Hvert modul og det afsluttende projekt afsluttes med en prøve med bedømmelse efter </w:t>
      </w:r>
      <w:r w:rsidR="00FB61B5" w:rsidRPr="004E248D">
        <w:rPr>
          <w:lang w:val="da-DK"/>
        </w:rPr>
        <w:t>7-trinsskala</w:t>
      </w:r>
      <w:r w:rsidRPr="004E248D">
        <w:rPr>
          <w:lang w:val="da-DK"/>
        </w:rPr>
        <w:t>en i Karakterskalabekendtgørelsen. Bedømmelserne er mundtlige eller skriftlige eller en kombination af disse. Det fremgår af bilag 1 og 2, hvilke moduler, der bedømmes ved ekstern censur.</w:t>
      </w:r>
    </w:p>
    <w:p w14:paraId="774CCBBE" w14:textId="77777777" w:rsidR="00626291" w:rsidRPr="004E248D" w:rsidRDefault="00626291">
      <w:pPr>
        <w:pStyle w:val="Brdtekst"/>
        <w:rPr>
          <w:lang w:val="da-DK"/>
        </w:rPr>
      </w:pPr>
    </w:p>
    <w:p w14:paraId="58313CB8" w14:textId="77777777" w:rsidR="00626291" w:rsidRPr="004E248D" w:rsidRDefault="000F74A7">
      <w:pPr>
        <w:pStyle w:val="Brdtekst"/>
        <w:ind w:left="273"/>
        <w:jc w:val="both"/>
        <w:rPr>
          <w:lang w:val="da-DK"/>
        </w:rPr>
      </w:pPr>
      <w:r w:rsidRPr="004E248D">
        <w:rPr>
          <w:lang w:val="da-DK"/>
        </w:rPr>
        <w:t>Vilkårene for afholdelse og tilrettelæggelse af eksamen er fastlagt i nedenstående bekendtgørelser:</w:t>
      </w:r>
    </w:p>
    <w:p w14:paraId="73F3530E" w14:textId="77777777" w:rsidR="00626291" w:rsidRPr="004E248D" w:rsidRDefault="00626291">
      <w:pPr>
        <w:pStyle w:val="Brdtekst"/>
        <w:spacing w:before="4"/>
        <w:rPr>
          <w:lang w:val="da-DK"/>
        </w:rPr>
      </w:pPr>
    </w:p>
    <w:p w14:paraId="58C635B9" w14:textId="27899810" w:rsidR="00626291" w:rsidRPr="004E248D" w:rsidRDefault="000F74A7">
      <w:pPr>
        <w:pStyle w:val="Listeafsnit"/>
        <w:numPr>
          <w:ilvl w:val="0"/>
          <w:numId w:val="3"/>
        </w:numPr>
        <w:tabs>
          <w:tab w:val="left" w:pos="881"/>
        </w:tabs>
        <w:spacing w:before="1"/>
        <w:ind w:right="936"/>
        <w:rPr>
          <w:sz w:val="24"/>
          <w:lang w:val="da-DK"/>
        </w:rPr>
      </w:pPr>
      <w:r w:rsidRPr="004E248D">
        <w:rPr>
          <w:sz w:val="24"/>
          <w:lang w:val="da-DK"/>
        </w:rPr>
        <w:t>Bekendtgørelse om prøver i erhvervsrettede videregående uddannelser, BEK nr. 1</w:t>
      </w:r>
      <w:r w:rsidR="001529E1" w:rsidRPr="004E248D">
        <w:rPr>
          <w:sz w:val="24"/>
          <w:lang w:val="da-DK"/>
        </w:rPr>
        <w:t>8 af 9</w:t>
      </w:r>
      <w:r w:rsidRPr="004E248D">
        <w:rPr>
          <w:sz w:val="24"/>
          <w:lang w:val="da-DK"/>
        </w:rPr>
        <w:t>/1/20</w:t>
      </w:r>
      <w:r w:rsidR="001529E1" w:rsidRPr="004E248D">
        <w:rPr>
          <w:sz w:val="24"/>
          <w:lang w:val="da-DK"/>
        </w:rPr>
        <w:t>20</w:t>
      </w:r>
    </w:p>
    <w:p w14:paraId="4707DAF0" w14:textId="77777777" w:rsidR="00626291" w:rsidRPr="004E248D" w:rsidRDefault="000F74A7">
      <w:pPr>
        <w:pStyle w:val="Listeafsnit"/>
        <w:numPr>
          <w:ilvl w:val="0"/>
          <w:numId w:val="3"/>
        </w:numPr>
        <w:tabs>
          <w:tab w:val="left" w:pos="881"/>
        </w:tabs>
        <w:ind w:right="421"/>
        <w:rPr>
          <w:sz w:val="24"/>
          <w:lang w:val="da-DK"/>
        </w:rPr>
      </w:pPr>
      <w:r w:rsidRPr="004E248D">
        <w:rPr>
          <w:sz w:val="24"/>
          <w:lang w:val="da-DK"/>
        </w:rPr>
        <w:t>Bekendtgørelse om karakterskala og anden bedømmelse ved uddannelser på Uddannelses- og Forskningsministeriets område, BEK nr. 114</w:t>
      </w:r>
      <w:r w:rsidRPr="004E248D">
        <w:rPr>
          <w:spacing w:val="1"/>
          <w:sz w:val="24"/>
          <w:lang w:val="da-DK"/>
        </w:rPr>
        <w:t xml:space="preserve"> </w:t>
      </w:r>
      <w:r w:rsidRPr="004E248D">
        <w:rPr>
          <w:sz w:val="24"/>
          <w:lang w:val="da-DK"/>
        </w:rPr>
        <w:t>03/02/2015</w:t>
      </w:r>
    </w:p>
    <w:p w14:paraId="13671623" w14:textId="77777777" w:rsidR="00626291" w:rsidRPr="004E248D" w:rsidRDefault="00626291">
      <w:pPr>
        <w:pStyle w:val="Brdtekst"/>
        <w:spacing w:before="3"/>
        <w:rPr>
          <w:lang w:val="da-DK"/>
        </w:rPr>
      </w:pPr>
    </w:p>
    <w:p w14:paraId="74C8F43C" w14:textId="77777777" w:rsidR="00626291" w:rsidRPr="004E248D" w:rsidRDefault="000F74A7">
      <w:pPr>
        <w:pStyle w:val="Brdtekst"/>
        <w:ind w:left="273" w:right="431"/>
        <w:jc w:val="both"/>
        <w:rPr>
          <w:lang w:val="da-DK"/>
        </w:rPr>
      </w:pPr>
      <w:r w:rsidRPr="004E248D">
        <w:rPr>
          <w:lang w:val="da-DK"/>
        </w:rPr>
        <w:t xml:space="preserve">I øvrigt henvises til retsinformation på </w:t>
      </w:r>
      <w:hyperlink r:id="rId21">
        <w:r w:rsidRPr="004E248D">
          <w:rPr>
            <w:u w:val="single" w:color="0000FF"/>
            <w:lang w:val="da-DK"/>
          </w:rPr>
          <w:t>www.retsinfo.dk</w:t>
        </w:r>
        <w:r w:rsidRPr="004E248D">
          <w:rPr>
            <w:lang w:val="da-DK"/>
          </w:rPr>
          <w:t>,</w:t>
        </w:r>
      </w:hyperlink>
      <w:r w:rsidRPr="004E248D">
        <w:rPr>
          <w:lang w:val="da-DK"/>
        </w:rPr>
        <w:t xml:space="preserve"> der indeholder de seneste versioner af love og bekendtgørelser på området.</w:t>
      </w:r>
    </w:p>
    <w:p w14:paraId="5C4E927D" w14:textId="77777777" w:rsidR="00626291" w:rsidRPr="004E248D" w:rsidRDefault="00626291">
      <w:pPr>
        <w:pStyle w:val="Brdtekst"/>
        <w:spacing w:before="3"/>
        <w:rPr>
          <w:sz w:val="21"/>
          <w:lang w:val="da-DK"/>
        </w:rPr>
      </w:pPr>
    </w:p>
    <w:p w14:paraId="4D56A671" w14:textId="77777777" w:rsidR="00626291" w:rsidRPr="004E248D" w:rsidRDefault="000F74A7">
      <w:pPr>
        <w:pStyle w:val="Brdtekst"/>
        <w:ind w:left="273" w:right="383"/>
        <w:rPr>
          <w:lang w:val="da-DK"/>
        </w:rPr>
      </w:pPr>
      <w:r w:rsidRPr="004E248D">
        <w:rPr>
          <w:lang w:val="da-DK"/>
        </w:rPr>
        <w:t>Den studerende har ret til tre eksamensforsøg pr. fag. Såfremt rettidig afmelding ikke foreligger, betragtes det som et eksamensforsøg. Dette gælder dog ikke, hvis den studerende bliver forhindret i at deltage på grund af sygdom. Skolerne forlanger i tilfælde af sygdom dokumentation.</w:t>
      </w:r>
    </w:p>
    <w:p w14:paraId="103C1F83" w14:textId="77777777" w:rsidR="00626291" w:rsidRPr="004E248D" w:rsidRDefault="00626291">
      <w:pPr>
        <w:pStyle w:val="Brdtekst"/>
        <w:rPr>
          <w:lang w:val="da-DK"/>
        </w:rPr>
      </w:pPr>
    </w:p>
    <w:p w14:paraId="6D918BA0" w14:textId="4F9A7D98" w:rsidR="00626291" w:rsidRPr="004E248D" w:rsidRDefault="000F74A7">
      <w:pPr>
        <w:pStyle w:val="Brdtekst"/>
        <w:ind w:left="273" w:right="449"/>
        <w:jc w:val="both"/>
        <w:rPr>
          <w:lang w:val="da-DK"/>
        </w:rPr>
      </w:pPr>
      <w:r w:rsidRPr="004E248D">
        <w:rPr>
          <w:lang w:val="da-DK"/>
        </w:rPr>
        <w:t>For prøver og eksamen gælder i øvrigt reglerne i Bekendtgørelse om prøver og eksamen i erhvervsrettede uddannelser og Bekendtgørelsen om karakterskala og anden bedømmelse.</w:t>
      </w:r>
    </w:p>
    <w:p w14:paraId="03A66B52" w14:textId="77777777" w:rsidR="00626291" w:rsidRPr="004E248D" w:rsidRDefault="00626291">
      <w:pPr>
        <w:pStyle w:val="Brdtekst"/>
        <w:rPr>
          <w:lang w:val="da-DK"/>
        </w:rPr>
      </w:pPr>
    </w:p>
    <w:p w14:paraId="226FD560" w14:textId="197C60E4" w:rsidR="00626291" w:rsidRPr="004E248D" w:rsidRDefault="000F74A7" w:rsidP="00300EC4">
      <w:pPr>
        <w:pStyle w:val="Brdtekst"/>
        <w:ind w:left="273"/>
        <w:jc w:val="both"/>
        <w:rPr>
          <w:sz w:val="20"/>
          <w:lang w:val="da-DK"/>
        </w:rPr>
      </w:pPr>
      <w:r w:rsidRPr="004E248D">
        <w:rPr>
          <w:lang w:val="da-DK"/>
        </w:rPr>
        <w:t>For alle prøver foreligger der kriterier og rammer fra udbudsinstitutionen</w:t>
      </w:r>
      <w:r w:rsidR="00042F20" w:rsidRPr="004E248D">
        <w:rPr>
          <w:lang w:val="da-DK"/>
        </w:rPr>
        <w:t>.</w:t>
      </w:r>
    </w:p>
    <w:p w14:paraId="37597A46" w14:textId="77777777" w:rsidR="00626291" w:rsidRPr="004E248D" w:rsidRDefault="00626291">
      <w:pPr>
        <w:pStyle w:val="Brdtekst"/>
        <w:rPr>
          <w:sz w:val="20"/>
          <w:lang w:val="da-DK"/>
        </w:rPr>
      </w:pPr>
    </w:p>
    <w:p w14:paraId="7EB4A452" w14:textId="789CE6DC" w:rsidR="00626291" w:rsidRPr="004E248D" w:rsidRDefault="005361BB">
      <w:pPr>
        <w:pStyle w:val="Overskrift1"/>
        <w:numPr>
          <w:ilvl w:val="0"/>
          <w:numId w:val="5"/>
        </w:numPr>
        <w:tabs>
          <w:tab w:val="left" w:pos="627"/>
        </w:tabs>
        <w:spacing w:before="89"/>
        <w:ind w:left="626" w:hanging="354"/>
        <w:rPr>
          <w:lang w:val="da-DK"/>
        </w:rPr>
      </w:pPr>
      <w:r w:rsidRPr="004E248D">
        <w:rPr>
          <w:lang w:val="da-DK"/>
        </w:rPr>
        <w:t xml:space="preserve"> </w:t>
      </w:r>
      <w:bookmarkStart w:id="15" w:name="_Toc81514830"/>
      <w:r w:rsidR="000F74A7" w:rsidRPr="004E248D">
        <w:rPr>
          <w:lang w:val="da-DK"/>
        </w:rPr>
        <w:t>Merit</w:t>
      </w:r>
      <w:bookmarkEnd w:id="15"/>
    </w:p>
    <w:p w14:paraId="7310D645" w14:textId="74D10B41" w:rsidR="00626291" w:rsidRPr="004E248D" w:rsidRDefault="000F74A7">
      <w:pPr>
        <w:pStyle w:val="Brdtekst"/>
        <w:spacing w:before="1"/>
        <w:ind w:left="273" w:right="503"/>
        <w:rPr>
          <w:lang w:val="da-DK"/>
        </w:rPr>
      </w:pPr>
      <w:r w:rsidRPr="004E248D">
        <w:rPr>
          <w:lang w:val="da-DK"/>
        </w:rPr>
        <w:t>Beståede uddannelseselementer fra en anden dansk eller udenlandsk videregående uddannelse kan efter institutionens afgørelse i det enkelte tilfælde træde i stedet for et modul omfattet af denne studieordning.</w:t>
      </w:r>
    </w:p>
    <w:p w14:paraId="67F91844" w14:textId="77777777" w:rsidR="00626291" w:rsidRPr="004E248D" w:rsidRDefault="00626291">
      <w:pPr>
        <w:pStyle w:val="Brdtekst"/>
        <w:rPr>
          <w:lang w:val="da-DK"/>
        </w:rPr>
      </w:pPr>
    </w:p>
    <w:p w14:paraId="5A24C4A4" w14:textId="77777777" w:rsidR="00626291" w:rsidRPr="004E248D" w:rsidRDefault="000F74A7">
      <w:pPr>
        <w:pStyle w:val="Brdtekst"/>
        <w:ind w:left="273" w:right="1450"/>
        <w:rPr>
          <w:lang w:val="da-DK"/>
        </w:rPr>
      </w:pPr>
      <w:r w:rsidRPr="004E248D">
        <w:rPr>
          <w:lang w:val="da-DK"/>
        </w:rPr>
        <w:t>Afgørelsen træffes på grundlag af en faglig vurdering af ækvivalensen mellem de berørte uddannelseselementer, i denne vurdering indgår ligeledes ECTS angivelsen og uddannelseselementets niveaumæssige indplacering i den nationale kvalifikationsramme (NQF).</w:t>
      </w:r>
    </w:p>
    <w:p w14:paraId="4F989C8C" w14:textId="77777777" w:rsidR="00626291" w:rsidRPr="004E248D" w:rsidRDefault="00626291">
      <w:pPr>
        <w:pStyle w:val="Brdtekst"/>
        <w:rPr>
          <w:lang w:val="da-DK"/>
        </w:rPr>
      </w:pPr>
    </w:p>
    <w:p w14:paraId="2CBA7FF3" w14:textId="12A9B10E" w:rsidR="009B0EDA" w:rsidRPr="004E248D" w:rsidRDefault="000F74A7" w:rsidP="009B0EDA">
      <w:pPr>
        <w:pStyle w:val="Brdtekst"/>
        <w:ind w:left="273" w:right="403"/>
        <w:rPr>
          <w:lang w:val="da-DK"/>
        </w:rPr>
      </w:pPr>
      <w:r w:rsidRPr="004E248D">
        <w:rPr>
          <w:lang w:val="da-DK"/>
        </w:rPr>
        <w:t>Der gives endvidere merit for moduler, når den studerende efter en individuel kompetencevurdering i henhold til § 15 a i lov om erhvervsrettet grunduddannelse og videregående uddannelse (videreuddannelsessystemet) for voksne har realkompetencer, der anerkendes som svarende til de berørte moduler.</w:t>
      </w:r>
    </w:p>
    <w:p w14:paraId="09CB65FF" w14:textId="77777777" w:rsidR="00626291" w:rsidRPr="004E248D" w:rsidRDefault="000F74A7" w:rsidP="009B0EDA">
      <w:pPr>
        <w:pStyle w:val="Brdtekst"/>
        <w:ind w:left="273" w:right="403"/>
        <w:rPr>
          <w:lang w:val="da-DK"/>
        </w:rPr>
      </w:pPr>
      <w:r w:rsidRPr="004E248D">
        <w:rPr>
          <w:lang w:val="da-DK"/>
        </w:rPr>
        <w:t>Der kan ikke gives merit for afgangsprojektet.</w:t>
      </w:r>
    </w:p>
    <w:p w14:paraId="5B149D82" w14:textId="77777777" w:rsidR="00626291" w:rsidRPr="004E248D" w:rsidRDefault="00626291">
      <w:pPr>
        <w:pStyle w:val="Brdtekst"/>
        <w:spacing w:before="8"/>
        <w:rPr>
          <w:lang w:val="da-DK"/>
        </w:rPr>
      </w:pPr>
    </w:p>
    <w:p w14:paraId="40EB7512" w14:textId="11CB2EEE" w:rsidR="00626291" w:rsidRPr="004E248D" w:rsidRDefault="005361BB">
      <w:pPr>
        <w:pStyle w:val="Overskrift1"/>
        <w:numPr>
          <w:ilvl w:val="0"/>
          <w:numId w:val="5"/>
        </w:numPr>
        <w:tabs>
          <w:tab w:val="left" w:pos="627"/>
        </w:tabs>
        <w:ind w:left="626" w:hanging="354"/>
        <w:rPr>
          <w:lang w:val="da-DK"/>
        </w:rPr>
      </w:pPr>
      <w:r w:rsidRPr="004E248D">
        <w:rPr>
          <w:lang w:val="da-DK"/>
        </w:rPr>
        <w:t xml:space="preserve"> </w:t>
      </w:r>
      <w:bookmarkStart w:id="16" w:name="_Toc81514831"/>
      <w:r w:rsidR="000F74A7" w:rsidRPr="004E248D">
        <w:rPr>
          <w:lang w:val="da-DK"/>
        </w:rPr>
        <w:t>Censorkorps</w:t>
      </w:r>
      <w:bookmarkEnd w:id="16"/>
    </w:p>
    <w:p w14:paraId="23F6FC26" w14:textId="77777777" w:rsidR="00626291" w:rsidRPr="004E248D" w:rsidRDefault="00300EC4">
      <w:pPr>
        <w:pStyle w:val="Brdtekst"/>
        <w:ind w:left="273" w:right="1415"/>
        <w:rPr>
          <w:lang w:val="da-DK"/>
        </w:rPr>
      </w:pPr>
      <w:r w:rsidRPr="004E248D">
        <w:rPr>
          <w:lang w:val="da-DK"/>
        </w:rPr>
        <w:t>AU i Service og Oplevelse</w:t>
      </w:r>
      <w:r w:rsidR="000F74A7" w:rsidRPr="004E248D">
        <w:rPr>
          <w:lang w:val="da-DK"/>
        </w:rPr>
        <w:t xml:space="preserve"> benytter det af UFM godkendte censorkorps for fagområdet det merkantile fagområde.</w:t>
      </w:r>
    </w:p>
    <w:p w14:paraId="5533F1A7" w14:textId="77777777" w:rsidR="00626291" w:rsidRPr="004E248D" w:rsidRDefault="00626291">
      <w:pPr>
        <w:pStyle w:val="Brdtekst"/>
        <w:spacing w:before="6"/>
        <w:rPr>
          <w:sz w:val="28"/>
          <w:lang w:val="da-DK"/>
        </w:rPr>
      </w:pPr>
    </w:p>
    <w:p w14:paraId="44CA882E" w14:textId="3AD42BB1" w:rsidR="00626291" w:rsidRPr="004E248D" w:rsidRDefault="005361BB">
      <w:pPr>
        <w:pStyle w:val="Overskrift1"/>
        <w:numPr>
          <w:ilvl w:val="0"/>
          <w:numId w:val="5"/>
        </w:numPr>
        <w:tabs>
          <w:tab w:val="left" w:pos="627"/>
        </w:tabs>
        <w:ind w:left="626" w:hanging="354"/>
        <w:rPr>
          <w:lang w:val="da-DK"/>
        </w:rPr>
      </w:pPr>
      <w:r w:rsidRPr="004E248D">
        <w:rPr>
          <w:lang w:val="da-DK"/>
        </w:rPr>
        <w:t xml:space="preserve"> </w:t>
      </w:r>
      <w:bookmarkStart w:id="17" w:name="_Toc81514832"/>
      <w:r w:rsidR="000F74A7" w:rsidRPr="004E248D">
        <w:rPr>
          <w:lang w:val="da-DK"/>
        </w:rPr>
        <w:t>Studievejledning</w:t>
      </w:r>
      <w:bookmarkEnd w:id="17"/>
    </w:p>
    <w:p w14:paraId="28D737DC" w14:textId="12FA240E" w:rsidR="00626291" w:rsidRPr="004E248D" w:rsidRDefault="000F74A7">
      <w:pPr>
        <w:pStyle w:val="Brdtekst"/>
        <w:spacing w:before="1"/>
        <w:ind w:left="273" w:right="383"/>
        <w:rPr>
          <w:lang w:val="da-DK"/>
        </w:rPr>
      </w:pPr>
      <w:r w:rsidRPr="004E248D">
        <w:rPr>
          <w:lang w:val="da-DK"/>
        </w:rPr>
        <w:t>Studievejledning skal støtte den studerende i uddannelsesforløbet fra valg af uddannelse til gennemførelse af uddannelse og forudsætter aktiv henvendelse fra både studievejleder og studerende.</w:t>
      </w:r>
    </w:p>
    <w:p w14:paraId="6386C305" w14:textId="2145E8E2" w:rsidR="00626291" w:rsidRPr="004E248D" w:rsidRDefault="000F74A7">
      <w:pPr>
        <w:pStyle w:val="Brdtekst"/>
        <w:ind w:left="273" w:right="576"/>
        <w:rPr>
          <w:lang w:val="da-DK"/>
        </w:rPr>
      </w:pPr>
      <w:r w:rsidRPr="004E248D">
        <w:rPr>
          <w:lang w:val="da-DK"/>
        </w:rPr>
        <w:t>Hensigten med studievejledning er at hjælpe den studerende til at skabe gennemsigtighed i uddannelsen og øge muligheden for at træffe begrundede valg i forhold til egen læring og trivsel.</w:t>
      </w:r>
    </w:p>
    <w:p w14:paraId="43F47753" w14:textId="77777777" w:rsidR="00626291" w:rsidRPr="004E248D" w:rsidRDefault="00626291">
      <w:pPr>
        <w:pStyle w:val="Brdtekst"/>
        <w:spacing w:before="8"/>
        <w:rPr>
          <w:lang w:val="da-DK"/>
        </w:rPr>
      </w:pPr>
    </w:p>
    <w:p w14:paraId="14928332" w14:textId="5F901E00" w:rsidR="00626291" w:rsidRPr="004E248D" w:rsidRDefault="00CC33F8">
      <w:pPr>
        <w:pStyle w:val="Overskrift1"/>
        <w:numPr>
          <w:ilvl w:val="0"/>
          <w:numId w:val="5"/>
        </w:numPr>
        <w:tabs>
          <w:tab w:val="left" w:pos="627"/>
        </w:tabs>
        <w:ind w:left="626" w:hanging="354"/>
        <w:rPr>
          <w:lang w:val="da-DK"/>
        </w:rPr>
      </w:pPr>
      <w:r w:rsidRPr="004E248D">
        <w:rPr>
          <w:lang w:val="da-DK"/>
        </w:rPr>
        <w:t xml:space="preserve"> </w:t>
      </w:r>
      <w:bookmarkStart w:id="18" w:name="_Toc81514833"/>
      <w:r w:rsidR="000F74A7" w:rsidRPr="004E248D">
        <w:rPr>
          <w:lang w:val="da-DK"/>
        </w:rPr>
        <w:t>Klager og</w:t>
      </w:r>
      <w:r w:rsidR="000F74A7" w:rsidRPr="004E248D">
        <w:rPr>
          <w:spacing w:val="5"/>
          <w:lang w:val="da-DK"/>
        </w:rPr>
        <w:t xml:space="preserve"> </w:t>
      </w:r>
      <w:r w:rsidR="000F74A7" w:rsidRPr="004E248D">
        <w:rPr>
          <w:lang w:val="da-DK"/>
        </w:rPr>
        <w:t>dispensation</w:t>
      </w:r>
      <w:bookmarkEnd w:id="18"/>
    </w:p>
    <w:p w14:paraId="53BFD90C" w14:textId="1203D7A2" w:rsidR="00626291" w:rsidRPr="004E248D" w:rsidRDefault="000F74A7">
      <w:pPr>
        <w:pStyle w:val="Brdtekst"/>
        <w:ind w:left="273" w:right="504"/>
        <w:rPr>
          <w:lang w:val="da-DK"/>
        </w:rPr>
      </w:pPr>
      <w:r w:rsidRPr="004E248D">
        <w:rPr>
          <w:lang w:val="da-DK"/>
        </w:rPr>
        <w:t>Klager over prøver indgives til erhvervsakademiet inden for en frist af 14 dage efter, at bedømmelsen af prøven er meddelt.</w:t>
      </w:r>
    </w:p>
    <w:p w14:paraId="01F690EF" w14:textId="77777777" w:rsidR="00626291" w:rsidRPr="004E248D" w:rsidRDefault="00626291">
      <w:pPr>
        <w:pStyle w:val="Brdtekst"/>
        <w:spacing w:before="1"/>
        <w:rPr>
          <w:lang w:val="da-DK"/>
        </w:rPr>
      </w:pPr>
    </w:p>
    <w:p w14:paraId="6B22BFB1" w14:textId="387417CD" w:rsidR="00626291" w:rsidRPr="004E248D" w:rsidRDefault="000F74A7">
      <w:pPr>
        <w:pStyle w:val="Brdtekst"/>
        <w:ind w:left="273" w:right="710"/>
        <w:rPr>
          <w:lang w:val="da-DK"/>
        </w:rPr>
      </w:pPr>
      <w:r w:rsidRPr="004E248D">
        <w:rPr>
          <w:lang w:val="da-DK"/>
        </w:rPr>
        <w:t>Klager over prøver behandles i øvrigt efter reglerne i bekendtgørelse om prøver og eksamen i erhvervsrettede videregående uddannelser.</w:t>
      </w:r>
    </w:p>
    <w:p w14:paraId="2F20E336" w14:textId="77777777" w:rsidR="00626291" w:rsidRPr="004E248D" w:rsidRDefault="00626291">
      <w:pPr>
        <w:pStyle w:val="Brdtekst"/>
        <w:rPr>
          <w:lang w:val="da-DK"/>
        </w:rPr>
      </w:pPr>
    </w:p>
    <w:p w14:paraId="1BB96D67" w14:textId="77777777" w:rsidR="00626291" w:rsidRPr="004E248D" w:rsidRDefault="000F74A7">
      <w:pPr>
        <w:pStyle w:val="Brdtekst"/>
        <w:ind w:left="273"/>
        <w:rPr>
          <w:lang w:val="da-DK"/>
        </w:rPr>
      </w:pPr>
      <w:r w:rsidRPr="004E248D">
        <w:rPr>
          <w:lang w:val="da-DK"/>
        </w:rPr>
        <w:t>Klager over øvrige forhold indgives til erhvervsakademiet.</w:t>
      </w:r>
    </w:p>
    <w:p w14:paraId="33A6D9A4" w14:textId="77777777" w:rsidR="00626291" w:rsidRPr="004E248D" w:rsidRDefault="00626291">
      <w:pPr>
        <w:pStyle w:val="Brdtekst"/>
        <w:rPr>
          <w:lang w:val="da-DK"/>
        </w:rPr>
      </w:pPr>
    </w:p>
    <w:p w14:paraId="22F83E86" w14:textId="58C1E4EB" w:rsidR="00626291" w:rsidRPr="004E248D" w:rsidRDefault="000F74A7">
      <w:pPr>
        <w:pStyle w:val="Brdtekst"/>
        <w:ind w:left="273"/>
        <w:rPr>
          <w:lang w:val="da-DK"/>
        </w:rPr>
      </w:pPr>
      <w:r w:rsidRPr="004E248D">
        <w:rPr>
          <w:lang w:val="da-DK"/>
        </w:rPr>
        <w:t>Erhvervsakademiet kan dispensere fra de regler i studieordningen, der alene er fastsat af erhvervsakademierne, når det er begrundet i særlige forhold.</w:t>
      </w:r>
    </w:p>
    <w:p w14:paraId="28835B45" w14:textId="77777777" w:rsidR="00626291" w:rsidRPr="004E248D" w:rsidRDefault="00626291">
      <w:pPr>
        <w:pStyle w:val="Brdtekst"/>
        <w:spacing w:before="8"/>
        <w:rPr>
          <w:lang w:val="da-DK"/>
        </w:rPr>
      </w:pPr>
    </w:p>
    <w:p w14:paraId="52512F92" w14:textId="36DBBCEB" w:rsidR="00626291" w:rsidRPr="004E248D" w:rsidRDefault="00CC33F8" w:rsidP="00F43ECE">
      <w:pPr>
        <w:pStyle w:val="Overskrift1"/>
        <w:numPr>
          <w:ilvl w:val="0"/>
          <w:numId w:val="5"/>
        </w:numPr>
        <w:tabs>
          <w:tab w:val="left" w:pos="627"/>
        </w:tabs>
        <w:spacing w:before="9"/>
        <w:ind w:left="626" w:hanging="354"/>
        <w:rPr>
          <w:sz w:val="19"/>
          <w:lang w:val="da-DK"/>
        </w:rPr>
      </w:pPr>
      <w:r w:rsidRPr="004E248D">
        <w:rPr>
          <w:lang w:val="da-DK"/>
        </w:rPr>
        <w:t xml:space="preserve"> </w:t>
      </w:r>
      <w:bookmarkStart w:id="19" w:name="_Toc81514834"/>
      <w:r w:rsidR="000F74A7" w:rsidRPr="004E248D">
        <w:rPr>
          <w:lang w:val="da-DK"/>
        </w:rPr>
        <w:t>Overgangsordninger</w:t>
      </w:r>
      <w:bookmarkEnd w:id="19"/>
    </w:p>
    <w:p w14:paraId="0F9AD526" w14:textId="77777777" w:rsidR="00626291" w:rsidRPr="004E248D" w:rsidRDefault="000F74A7">
      <w:pPr>
        <w:pStyle w:val="Brdtekst"/>
        <w:spacing w:before="90"/>
        <w:ind w:left="273" w:right="1563"/>
        <w:rPr>
          <w:lang w:val="da-DK"/>
        </w:rPr>
      </w:pPr>
      <w:r w:rsidRPr="004E248D">
        <w:rPr>
          <w:lang w:val="da-DK"/>
        </w:rPr>
        <w:t>Disse uddannelsers elementer (fagmoduler) indgår dermed i de Akademiuddannelser og Uddannelsesretninger, der er godkendt efter bekendtgørelse 834 af 03/07/2015.</w:t>
      </w:r>
    </w:p>
    <w:p w14:paraId="41EFD5DE" w14:textId="77777777" w:rsidR="00626291" w:rsidRPr="004E248D" w:rsidRDefault="00626291">
      <w:pPr>
        <w:pStyle w:val="Brdtekst"/>
        <w:rPr>
          <w:lang w:val="da-DK"/>
        </w:rPr>
      </w:pPr>
    </w:p>
    <w:p w14:paraId="28EC6EEE" w14:textId="2177F639" w:rsidR="00626291" w:rsidRPr="004E248D" w:rsidRDefault="000F74A7">
      <w:pPr>
        <w:pStyle w:val="Brdtekst"/>
        <w:ind w:left="273" w:right="557"/>
        <w:jc w:val="both"/>
        <w:rPr>
          <w:lang w:val="da-DK"/>
        </w:rPr>
      </w:pPr>
      <w:r w:rsidRPr="004E248D">
        <w:rPr>
          <w:lang w:val="da-DK"/>
        </w:rPr>
        <w:t>For studerende, der har gennemført et eller flere fagmoduler efter de hidtidige regler for uddannelsen, kan færdiggøre uddannelsen efter de hidtidige regler. En studerende kan dermed uden ophold fortsætte uddannelsen.</w:t>
      </w:r>
    </w:p>
    <w:p w14:paraId="11686CAB" w14:textId="77777777" w:rsidR="00626291" w:rsidRPr="004E248D" w:rsidRDefault="00626291">
      <w:pPr>
        <w:pStyle w:val="Brdtekst"/>
        <w:spacing w:before="9"/>
        <w:rPr>
          <w:lang w:val="da-DK"/>
        </w:rPr>
      </w:pPr>
    </w:p>
    <w:p w14:paraId="6E1D852E" w14:textId="77777777" w:rsidR="00626291" w:rsidRPr="004E248D" w:rsidRDefault="000F74A7">
      <w:pPr>
        <w:pStyle w:val="Overskrift1"/>
        <w:numPr>
          <w:ilvl w:val="0"/>
          <w:numId w:val="5"/>
        </w:numPr>
        <w:tabs>
          <w:tab w:val="left" w:pos="696"/>
        </w:tabs>
        <w:ind w:left="695" w:hanging="423"/>
        <w:rPr>
          <w:lang w:val="da-DK"/>
        </w:rPr>
      </w:pPr>
      <w:bookmarkStart w:id="20" w:name="_Toc81514835"/>
      <w:r w:rsidRPr="004E248D">
        <w:rPr>
          <w:lang w:val="da-DK"/>
        </w:rPr>
        <w:t>Retsgrundlag</w:t>
      </w:r>
      <w:bookmarkEnd w:id="20"/>
    </w:p>
    <w:p w14:paraId="7D8B243A" w14:textId="77777777" w:rsidR="00626291" w:rsidRPr="004E248D" w:rsidRDefault="00626291">
      <w:pPr>
        <w:pStyle w:val="Brdtekst"/>
        <w:spacing w:before="2"/>
        <w:rPr>
          <w:b/>
          <w:sz w:val="27"/>
          <w:lang w:val="da-DK"/>
        </w:rPr>
      </w:pPr>
    </w:p>
    <w:p w14:paraId="5DF9C246" w14:textId="77777777" w:rsidR="00626291" w:rsidRPr="004E248D" w:rsidRDefault="000F74A7">
      <w:pPr>
        <w:pStyle w:val="Brdtekst"/>
        <w:ind w:left="273"/>
        <w:jc w:val="both"/>
        <w:rPr>
          <w:lang w:val="da-DK"/>
        </w:rPr>
      </w:pPr>
      <w:r w:rsidRPr="004E248D">
        <w:rPr>
          <w:lang w:val="da-DK"/>
        </w:rPr>
        <w:t>Studieordningens retsgrundlag udgøres af:</w:t>
      </w:r>
    </w:p>
    <w:p w14:paraId="519EE559" w14:textId="77777777" w:rsidR="00626291" w:rsidRPr="004E248D" w:rsidRDefault="00626291">
      <w:pPr>
        <w:pStyle w:val="Brdtekst"/>
        <w:spacing w:before="6"/>
        <w:rPr>
          <w:lang w:val="da-DK"/>
        </w:rPr>
      </w:pPr>
    </w:p>
    <w:p w14:paraId="5AE09144" w14:textId="3199AB50" w:rsidR="006C58A2" w:rsidRPr="004E248D" w:rsidRDefault="006C58A2">
      <w:pPr>
        <w:pStyle w:val="Listeafsnit"/>
        <w:numPr>
          <w:ilvl w:val="0"/>
          <w:numId w:val="2"/>
        </w:numPr>
        <w:tabs>
          <w:tab w:val="left" w:pos="881"/>
        </w:tabs>
        <w:ind w:right="873"/>
        <w:rPr>
          <w:sz w:val="24"/>
          <w:szCs w:val="24"/>
          <w:lang w:val="da-DK"/>
        </w:rPr>
      </w:pPr>
      <w:r w:rsidRPr="004E248D">
        <w:rPr>
          <w:sz w:val="24"/>
          <w:szCs w:val="24"/>
          <w:lang w:val="da-DK"/>
        </w:rPr>
        <w:t>Bekendtgørelse af lov om videregående uddannelse (videreuddannelsessystemet) for voksne, LBK nr 1038 af 30/08/2017</w:t>
      </w:r>
    </w:p>
    <w:p w14:paraId="61F1C8A8" w14:textId="35D9540A" w:rsidR="006C58A2" w:rsidRPr="004E248D" w:rsidRDefault="006C58A2">
      <w:pPr>
        <w:pStyle w:val="Listeafsnit"/>
        <w:numPr>
          <w:ilvl w:val="0"/>
          <w:numId w:val="2"/>
        </w:numPr>
        <w:tabs>
          <w:tab w:val="left" w:pos="881"/>
        </w:tabs>
        <w:ind w:hanging="361"/>
        <w:rPr>
          <w:sz w:val="24"/>
          <w:szCs w:val="24"/>
          <w:lang w:val="da-DK"/>
        </w:rPr>
      </w:pPr>
      <w:r w:rsidRPr="004E248D">
        <w:rPr>
          <w:sz w:val="24"/>
          <w:szCs w:val="24"/>
          <w:lang w:val="da-DK"/>
        </w:rPr>
        <w:t>Bekendtgørelse om akademiuddannelser, BEK nr 985 af 28/06/2018</w:t>
      </w:r>
    </w:p>
    <w:p w14:paraId="2D88304A" w14:textId="77777777" w:rsidR="00626291" w:rsidRPr="004E248D" w:rsidRDefault="000F74A7">
      <w:pPr>
        <w:pStyle w:val="Listeafsnit"/>
        <w:numPr>
          <w:ilvl w:val="0"/>
          <w:numId w:val="2"/>
        </w:numPr>
        <w:tabs>
          <w:tab w:val="left" w:pos="881"/>
        </w:tabs>
        <w:ind w:hanging="361"/>
        <w:rPr>
          <w:sz w:val="24"/>
          <w:szCs w:val="24"/>
          <w:lang w:val="da-DK"/>
        </w:rPr>
      </w:pPr>
      <w:r w:rsidRPr="004E248D">
        <w:rPr>
          <w:sz w:val="24"/>
          <w:szCs w:val="24"/>
          <w:lang w:val="da-DK"/>
        </w:rPr>
        <w:t>Bekendtgørelse om åben uddannelse på videregående niveau, BEK nr. 837 06/07/2015</w:t>
      </w:r>
    </w:p>
    <w:p w14:paraId="6D473CF9" w14:textId="493DB184" w:rsidR="00F827D6" w:rsidRPr="004E248D" w:rsidRDefault="00F827D6">
      <w:pPr>
        <w:pStyle w:val="Listeafsnit"/>
        <w:numPr>
          <w:ilvl w:val="0"/>
          <w:numId w:val="2"/>
        </w:numPr>
        <w:tabs>
          <w:tab w:val="left" w:pos="881"/>
        </w:tabs>
        <w:ind w:right="936"/>
        <w:rPr>
          <w:sz w:val="24"/>
          <w:szCs w:val="24"/>
          <w:lang w:val="da-DK"/>
        </w:rPr>
      </w:pPr>
      <w:r w:rsidRPr="004E248D">
        <w:rPr>
          <w:sz w:val="24"/>
          <w:szCs w:val="24"/>
          <w:lang w:val="da-DK"/>
        </w:rPr>
        <w:t>Bekendtgørelse om prøver i erhvervsrettede videregående uddannelser (eksamensbekendtgørelsen), BEK nr 18 af 09/01/2020</w:t>
      </w:r>
    </w:p>
    <w:p w14:paraId="1C0668D0" w14:textId="77777777" w:rsidR="00626291" w:rsidRPr="004E248D" w:rsidRDefault="000F74A7">
      <w:pPr>
        <w:pStyle w:val="Listeafsnit"/>
        <w:numPr>
          <w:ilvl w:val="0"/>
          <w:numId w:val="2"/>
        </w:numPr>
        <w:tabs>
          <w:tab w:val="left" w:pos="881"/>
        </w:tabs>
        <w:ind w:right="421"/>
        <w:rPr>
          <w:sz w:val="24"/>
          <w:szCs w:val="24"/>
          <w:lang w:val="da-DK"/>
        </w:rPr>
      </w:pPr>
      <w:r w:rsidRPr="004E248D">
        <w:rPr>
          <w:sz w:val="24"/>
          <w:szCs w:val="24"/>
          <w:lang w:val="da-DK"/>
        </w:rPr>
        <w:t>Bekendtgørelse om karakterskala og anden bedømmelse ved uddannelser på Uddannelses- og Forskningsministeriets område, BEK nr. 114 03/02/2015</w:t>
      </w:r>
    </w:p>
    <w:p w14:paraId="3CEFB161" w14:textId="77777777" w:rsidR="00626291" w:rsidRPr="004E248D" w:rsidRDefault="000F74A7">
      <w:pPr>
        <w:pStyle w:val="Listeafsnit"/>
        <w:numPr>
          <w:ilvl w:val="0"/>
          <w:numId w:val="2"/>
        </w:numPr>
        <w:tabs>
          <w:tab w:val="left" w:pos="881"/>
        </w:tabs>
        <w:ind w:right="528"/>
        <w:rPr>
          <w:sz w:val="24"/>
          <w:szCs w:val="24"/>
          <w:lang w:val="da-DK"/>
        </w:rPr>
      </w:pPr>
      <w:r w:rsidRPr="004E248D">
        <w:rPr>
          <w:sz w:val="24"/>
          <w:szCs w:val="24"/>
          <w:lang w:val="da-DK"/>
        </w:rPr>
        <w:t>Bekendtgørelse om fleksible forløb inden for videregående uddannelser for voksne, BEK nr. 1348 af 29/11/2013</w:t>
      </w:r>
    </w:p>
    <w:p w14:paraId="5274AA75" w14:textId="77777777" w:rsidR="00626291" w:rsidRPr="004E248D" w:rsidRDefault="00626291">
      <w:pPr>
        <w:pStyle w:val="Brdtekst"/>
        <w:spacing w:before="5"/>
        <w:rPr>
          <w:lang w:val="da-DK"/>
        </w:rPr>
      </w:pPr>
    </w:p>
    <w:p w14:paraId="60BC2AA3" w14:textId="77777777" w:rsidR="00626291" w:rsidRPr="004E248D" w:rsidRDefault="000F74A7" w:rsidP="00300EC4">
      <w:pPr>
        <w:pStyle w:val="Brdtekst"/>
        <w:ind w:left="273"/>
        <w:jc w:val="both"/>
        <w:rPr>
          <w:sz w:val="20"/>
          <w:lang w:val="da-DK"/>
        </w:rPr>
      </w:pPr>
      <w:r w:rsidRPr="004E248D">
        <w:rPr>
          <w:lang w:val="da-DK"/>
        </w:rPr>
        <w:t xml:space="preserve">Retsgrundlaget kan læses på adressen </w:t>
      </w:r>
      <w:hyperlink r:id="rId22">
        <w:r w:rsidRPr="004E248D">
          <w:rPr>
            <w:u w:val="single" w:color="0000FF"/>
            <w:lang w:val="da-DK"/>
          </w:rPr>
          <w:t>www.retsinfo.dk</w:t>
        </w:r>
      </w:hyperlink>
    </w:p>
    <w:p w14:paraId="2DBC8AC7" w14:textId="77777777" w:rsidR="009B0EDA" w:rsidRPr="004E248D" w:rsidRDefault="009B0EDA">
      <w:pPr>
        <w:rPr>
          <w:b/>
          <w:bCs/>
          <w:sz w:val="28"/>
          <w:szCs w:val="28"/>
          <w:lang w:val="da-DK"/>
        </w:rPr>
      </w:pPr>
      <w:r w:rsidRPr="004E248D">
        <w:rPr>
          <w:lang w:val="da-DK"/>
        </w:rPr>
        <w:br w:type="page"/>
      </w:r>
    </w:p>
    <w:p w14:paraId="3524CCC9" w14:textId="77777777" w:rsidR="00626291" w:rsidRPr="004E248D" w:rsidRDefault="000F74A7">
      <w:pPr>
        <w:pStyle w:val="Overskrift1"/>
        <w:spacing w:before="259"/>
        <w:ind w:left="273" w:firstLine="0"/>
        <w:rPr>
          <w:lang w:val="da-DK"/>
        </w:rPr>
      </w:pPr>
      <w:bookmarkStart w:id="21" w:name="_Toc81514836"/>
      <w:r w:rsidRPr="004E248D">
        <w:rPr>
          <w:lang w:val="da-DK"/>
        </w:rPr>
        <w:lastRenderedPageBreak/>
        <w:t>Bilag 1 ”Obligatoriske moduler”</w:t>
      </w:r>
      <w:bookmarkEnd w:id="21"/>
    </w:p>
    <w:p w14:paraId="5FD1025A" w14:textId="77777777" w:rsidR="00626291" w:rsidRPr="004E248D" w:rsidRDefault="000F74A7">
      <w:pPr>
        <w:pStyle w:val="Brdtekst"/>
        <w:spacing w:before="269"/>
        <w:ind w:left="273"/>
        <w:rPr>
          <w:lang w:val="da-DK"/>
        </w:rPr>
      </w:pPr>
      <w:r w:rsidRPr="004E248D">
        <w:rPr>
          <w:lang w:val="da-DK"/>
        </w:rPr>
        <w:t>Bilag 1 gennemgår læringsmål, indhold og omfang af de obligatoriske moduler.</w:t>
      </w:r>
    </w:p>
    <w:p w14:paraId="70540D89" w14:textId="77777777" w:rsidR="00626291" w:rsidRPr="004E248D" w:rsidRDefault="00626291">
      <w:pPr>
        <w:pStyle w:val="Brdtekst"/>
        <w:spacing w:before="7"/>
        <w:rPr>
          <w:b/>
          <w:sz w:val="23"/>
          <w:lang w:val="da-DK"/>
        </w:rPr>
      </w:pPr>
    </w:p>
    <w:p w14:paraId="63982E9D" w14:textId="77777777" w:rsidR="00626291" w:rsidRPr="004E248D" w:rsidRDefault="009B0EDA" w:rsidP="00E26407">
      <w:pPr>
        <w:pStyle w:val="Brdtekst"/>
        <w:ind w:firstLine="273"/>
        <w:rPr>
          <w:b/>
          <w:lang w:val="da-DK"/>
        </w:rPr>
      </w:pPr>
      <w:r w:rsidRPr="004E248D">
        <w:rPr>
          <w:b/>
          <w:lang w:val="da-DK"/>
        </w:rPr>
        <w:t>Modul Ob1: Service, Oplevelser og Værtskab</w:t>
      </w:r>
    </w:p>
    <w:p w14:paraId="604121F6" w14:textId="77777777" w:rsidR="00626291" w:rsidRPr="004E248D" w:rsidRDefault="009B0EDA">
      <w:pPr>
        <w:pStyle w:val="Brdtekst"/>
        <w:spacing w:line="274" w:lineRule="exact"/>
        <w:ind w:left="273"/>
        <w:rPr>
          <w:lang w:val="da-DK"/>
        </w:rPr>
      </w:pPr>
      <w:r w:rsidRPr="004E248D">
        <w:rPr>
          <w:lang w:val="da-DK"/>
        </w:rPr>
        <w:t>ECTS-point: 5</w:t>
      </w:r>
    </w:p>
    <w:p w14:paraId="3DC0CDE8" w14:textId="77777777" w:rsidR="00626291" w:rsidRPr="004E248D" w:rsidRDefault="00626291">
      <w:pPr>
        <w:pStyle w:val="Brdtekst"/>
        <w:spacing w:before="10"/>
        <w:rPr>
          <w:lang w:val="da-DK"/>
        </w:rPr>
      </w:pPr>
    </w:p>
    <w:p w14:paraId="28A81A92" w14:textId="77777777" w:rsidR="009B0EDA" w:rsidRPr="004E248D" w:rsidRDefault="000F74A7" w:rsidP="00E26407">
      <w:pPr>
        <w:pStyle w:val="Brdtekst"/>
        <w:ind w:firstLine="273"/>
        <w:rPr>
          <w:b/>
          <w:sz w:val="23"/>
          <w:lang w:val="da-DK"/>
        </w:rPr>
      </w:pPr>
      <w:r w:rsidRPr="004E248D">
        <w:rPr>
          <w:i/>
          <w:lang w:val="da-DK"/>
        </w:rPr>
        <w:t>Formål</w:t>
      </w:r>
      <w:r w:rsidRPr="004E248D">
        <w:rPr>
          <w:lang w:val="da-DK"/>
        </w:rPr>
        <w:t>:</w:t>
      </w:r>
    </w:p>
    <w:p w14:paraId="54100BFC" w14:textId="08C403B0" w:rsidR="00CD2963" w:rsidRPr="004E248D" w:rsidRDefault="000F74A7">
      <w:pPr>
        <w:pStyle w:val="Brdtekst"/>
        <w:ind w:left="273" w:right="456"/>
        <w:rPr>
          <w:lang w:val="da-DK"/>
        </w:rPr>
      </w:pPr>
      <w:r w:rsidRPr="004E248D">
        <w:rPr>
          <w:lang w:val="da-DK"/>
        </w:rPr>
        <w:t xml:space="preserve">Modulet har </w:t>
      </w:r>
      <w:r w:rsidR="001E2AB3" w:rsidRPr="004E248D">
        <w:rPr>
          <w:lang w:val="da-DK"/>
        </w:rPr>
        <w:t>som</w:t>
      </w:r>
      <w:r w:rsidRPr="004E248D">
        <w:rPr>
          <w:lang w:val="da-DK"/>
        </w:rPr>
        <w:t xml:space="preserve"> formål at udvikle </w:t>
      </w:r>
      <w:r w:rsidR="00CD2963" w:rsidRPr="004E248D">
        <w:rPr>
          <w:lang w:val="da-DK"/>
        </w:rPr>
        <w:t>den studerendes forståelse for feltet mellem service, oplevelser og værtskab</w:t>
      </w:r>
      <w:r w:rsidR="006F6010" w:rsidRPr="004E248D">
        <w:rPr>
          <w:lang w:val="da-DK"/>
        </w:rPr>
        <w:t>. Dette sker</w:t>
      </w:r>
      <w:r w:rsidR="00CD2963" w:rsidRPr="004E248D">
        <w:rPr>
          <w:lang w:val="da-DK"/>
        </w:rPr>
        <w:t xml:space="preserve"> med henblik på at opbygge den studerendes kompetencer i forhold til at kortlægge og udvikle tiltag, der skaber værdi for virksomheden dens samarbejdspartnere og </w:t>
      </w:r>
      <w:r w:rsidR="5EA254AD" w:rsidRPr="004E248D">
        <w:rPr>
          <w:lang w:val="da-DK"/>
        </w:rPr>
        <w:t>kunder</w:t>
      </w:r>
      <w:r w:rsidR="00CD2963" w:rsidRPr="004E248D">
        <w:rPr>
          <w:lang w:val="da-DK"/>
        </w:rPr>
        <w:t xml:space="preserve">. </w:t>
      </w:r>
    </w:p>
    <w:p w14:paraId="06A89E30" w14:textId="77777777" w:rsidR="00CD2963" w:rsidRPr="004E248D" w:rsidRDefault="00CD2963">
      <w:pPr>
        <w:pStyle w:val="Brdtekst"/>
        <w:ind w:left="273" w:right="456"/>
        <w:rPr>
          <w:lang w:val="da-DK"/>
        </w:rPr>
      </w:pPr>
    </w:p>
    <w:p w14:paraId="0DC95089" w14:textId="77777777" w:rsidR="00CD2963" w:rsidRPr="004E248D" w:rsidRDefault="00CD2963">
      <w:pPr>
        <w:pStyle w:val="Brdtekst"/>
        <w:ind w:left="273" w:right="456"/>
        <w:rPr>
          <w:lang w:val="da-DK"/>
        </w:rPr>
      </w:pPr>
      <w:r w:rsidRPr="004E248D">
        <w:rPr>
          <w:lang w:val="da-DK"/>
        </w:rPr>
        <w:t xml:space="preserve">Modulet tager udgangspunkt i operationelle værktøjer og modeller, der sættes i relation til service- og oplevelseserhvervet.  </w:t>
      </w:r>
    </w:p>
    <w:p w14:paraId="7F235AFA" w14:textId="77777777" w:rsidR="00626291" w:rsidRPr="004E248D" w:rsidRDefault="00626291">
      <w:pPr>
        <w:pStyle w:val="Brdtekst"/>
        <w:spacing w:before="5"/>
        <w:rPr>
          <w:lang w:val="da-DK"/>
        </w:rPr>
      </w:pPr>
    </w:p>
    <w:p w14:paraId="0A662667" w14:textId="77777777" w:rsidR="00626291" w:rsidRPr="004E248D" w:rsidRDefault="000F74A7" w:rsidP="00555229">
      <w:pPr>
        <w:pStyle w:val="Brdtekst"/>
        <w:ind w:firstLine="273"/>
        <w:rPr>
          <w:b/>
          <w:lang w:val="da-DK"/>
        </w:rPr>
      </w:pPr>
      <w:r w:rsidRPr="004E248D">
        <w:rPr>
          <w:b/>
          <w:lang w:val="da-DK"/>
        </w:rPr>
        <w:t>Læringsmål:</w:t>
      </w:r>
    </w:p>
    <w:p w14:paraId="0BDC0162" w14:textId="77777777" w:rsidR="00626291" w:rsidRPr="004E248D" w:rsidRDefault="00626291">
      <w:pPr>
        <w:pStyle w:val="Brdtekst"/>
        <w:spacing w:before="7"/>
        <w:rPr>
          <w:b/>
          <w:sz w:val="23"/>
          <w:lang w:val="da-DK"/>
        </w:rPr>
      </w:pPr>
    </w:p>
    <w:p w14:paraId="122DB66A" w14:textId="77777777" w:rsidR="00626291" w:rsidRPr="004E248D" w:rsidRDefault="009B0EDA" w:rsidP="00E26407">
      <w:pPr>
        <w:pStyle w:val="Brdtekst"/>
        <w:ind w:left="273"/>
        <w:rPr>
          <w:i/>
          <w:lang w:val="da-DK"/>
        </w:rPr>
      </w:pPr>
      <w:r w:rsidRPr="004E248D">
        <w:rPr>
          <w:i/>
          <w:lang w:val="da-DK"/>
        </w:rPr>
        <w:t>Viden og forståelse</w:t>
      </w:r>
      <w:r w:rsidRPr="004E248D">
        <w:rPr>
          <w:i/>
          <w:lang w:val="da-DK"/>
        </w:rPr>
        <w:br/>
      </w:r>
      <w:r w:rsidRPr="004E248D">
        <w:rPr>
          <w:lang w:val="da-DK"/>
        </w:rPr>
        <w:t>Den studerende skal have:</w:t>
      </w:r>
      <w:r w:rsidRPr="004E248D">
        <w:rPr>
          <w:i/>
          <w:lang w:val="da-DK"/>
        </w:rPr>
        <w:t xml:space="preserve"> </w:t>
      </w:r>
    </w:p>
    <w:p w14:paraId="7EBBC19E" w14:textId="20ECB39A" w:rsidR="009B0EDA" w:rsidRPr="004E248D" w:rsidRDefault="5546A129" w:rsidP="77C599B4">
      <w:pPr>
        <w:pStyle w:val="Listeafsnit"/>
        <w:numPr>
          <w:ilvl w:val="0"/>
          <w:numId w:val="8"/>
        </w:numPr>
        <w:spacing w:line="275" w:lineRule="exact"/>
        <w:rPr>
          <w:i/>
          <w:iCs/>
          <w:sz w:val="24"/>
          <w:szCs w:val="24"/>
          <w:lang w:val="da-DK"/>
        </w:rPr>
      </w:pPr>
      <w:r w:rsidRPr="004E248D">
        <w:rPr>
          <w:sz w:val="24"/>
          <w:szCs w:val="24"/>
          <w:lang w:val="da-DK"/>
        </w:rPr>
        <w:t>V</w:t>
      </w:r>
      <w:r w:rsidR="02A1419E" w:rsidRPr="004E248D">
        <w:rPr>
          <w:sz w:val="24"/>
          <w:szCs w:val="24"/>
          <w:lang w:val="da-DK"/>
        </w:rPr>
        <w:t xml:space="preserve">iden om </w:t>
      </w:r>
      <w:r w:rsidR="008421B8" w:rsidRPr="004E248D">
        <w:rPr>
          <w:sz w:val="24"/>
          <w:szCs w:val="24"/>
          <w:lang w:val="da-DK"/>
        </w:rPr>
        <w:t>centrale teorier inden</w:t>
      </w:r>
      <w:r w:rsidR="009E5D4A" w:rsidRPr="004E248D">
        <w:rPr>
          <w:sz w:val="24"/>
          <w:szCs w:val="24"/>
          <w:lang w:val="da-DK"/>
        </w:rPr>
        <w:t xml:space="preserve"> </w:t>
      </w:r>
      <w:r w:rsidR="008421B8" w:rsidRPr="004E248D">
        <w:rPr>
          <w:sz w:val="24"/>
          <w:szCs w:val="24"/>
          <w:lang w:val="da-DK"/>
        </w:rPr>
        <w:t xml:space="preserve">for </w:t>
      </w:r>
      <w:r w:rsidR="02A1419E" w:rsidRPr="004E248D">
        <w:rPr>
          <w:sz w:val="24"/>
          <w:szCs w:val="24"/>
          <w:lang w:val="da-DK"/>
        </w:rPr>
        <w:t>service- og oplevelseserhvervets</w:t>
      </w:r>
      <w:r w:rsidR="004702B8" w:rsidRPr="004E248D">
        <w:rPr>
          <w:sz w:val="24"/>
          <w:szCs w:val="24"/>
          <w:lang w:val="da-DK"/>
        </w:rPr>
        <w:t xml:space="preserve"> og den</w:t>
      </w:r>
      <w:r w:rsidR="02A1419E" w:rsidRPr="004E248D">
        <w:rPr>
          <w:sz w:val="24"/>
          <w:szCs w:val="24"/>
          <w:lang w:val="da-DK"/>
        </w:rPr>
        <w:t xml:space="preserve"> historiske udvikling og praksis</w:t>
      </w:r>
      <w:r w:rsidR="004702B8" w:rsidRPr="004E248D">
        <w:rPr>
          <w:sz w:val="24"/>
          <w:szCs w:val="24"/>
          <w:lang w:val="da-DK"/>
        </w:rPr>
        <w:t xml:space="preserve"> af oplevelseserhvervet</w:t>
      </w:r>
    </w:p>
    <w:p w14:paraId="062931D6" w14:textId="77777777" w:rsidR="009B0EDA" w:rsidRPr="004E248D" w:rsidRDefault="009B0EDA" w:rsidP="009B0EDA">
      <w:pPr>
        <w:pStyle w:val="Listeafsnit"/>
        <w:numPr>
          <w:ilvl w:val="0"/>
          <w:numId w:val="8"/>
        </w:numPr>
        <w:spacing w:line="275" w:lineRule="exact"/>
        <w:rPr>
          <w:i/>
          <w:sz w:val="24"/>
          <w:lang w:val="da-DK"/>
        </w:rPr>
      </w:pPr>
      <w:r w:rsidRPr="004E248D">
        <w:rPr>
          <w:sz w:val="24"/>
          <w:lang w:val="da-DK"/>
        </w:rPr>
        <w:t xml:space="preserve">Forståelse for betydningen af det gode værtskab i service- og oplevelsesvirksomheden </w:t>
      </w:r>
    </w:p>
    <w:p w14:paraId="7569A46C" w14:textId="77777777" w:rsidR="00626291" w:rsidRPr="004E248D" w:rsidRDefault="00626291">
      <w:pPr>
        <w:pStyle w:val="Brdtekst"/>
        <w:rPr>
          <w:lang w:val="da-DK"/>
        </w:rPr>
      </w:pPr>
    </w:p>
    <w:p w14:paraId="70D5C096" w14:textId="77777777" w:rsidR="00626291" w:rsidRPr="004E248D" w:rsidRDefault="000F74A7" w:rsidP="00E26407">
      <w:pPr>
        <w:pStyle w:val="Brdtekst"/>
        <w:ind w:firstLine="273"/>
        <w:rPr>
          <w:b/>
          <w:i/>
          <w:lang w:val="da-DK"/>
        </w:rPr>
      </w:pPr>
      <w:r w:rsidRPr="004E248D">
        <w:rPr>
          <w:i/>
          <w:lang w:val="da-DK"/>
        </w:rPr>
        <w:t>Færdigheder</w:t>
      </w:r>
      <w:r w:rsidRPr="004E248D">
        <w:rPr>
          <w:b/>
          <w:i/>
          <w:lang w:val="da-DK"/>
        </w:rPr>
        <w:t>:</w:t>
      </w:r>
    </w:p>
    <w:p w14:paraId="534A3659" w14:textId="77777777" w:rsidR="00295025" w:rsidRPr="004E248D" w:rsidRDefault="00295025">
      <w:pPr>
        <w:spacing w:line="275" w:lineRule="exact"/>
        <w:ind w:left="273"/>
        <w:rPr>
          <w:sz w:val="24"/>
          <w:lang w:val="da-DK"/>
        </w:rPr>
      </w:pPr>
      <w:r w:rsidRPr="004E248D">
        <w:rPr>
          <w:sz w:val="24"/>
          <w:lang w:val="da-DK"/>
        </w:rPr>
        <w:t>Den studerende skal kunne:</w:t>
      </w:r>
    </w:p>
    <w:p w14:paraId="6113D7E9" w14:textId="77777777" w:rsidR="00626291" w:rsidRPr="004E248D" w:rsidRDefault="00295025">
      <w:pPr>
        <w:pStyle w:val="Listeafsnit"/>
        <w:numPr>
          <w:ilvl w:val="1"/>
          <w:numId w:val="2"/>
        </w:numPr>
        <w:tabs>
          <w:tab w:val="left" w:pos="993"/>
          <w:tab w:val="left" w:pos="994"/>
        </w:tabs>
        <w:spacing w:line="292" w:lineRule="exact"/>
        <w:ind w:hanging="361"/>
        <w:rPr>
          <w:sz w:val="24"/>
          <w:lang w:val="da-DK"/>
        </w:rPr>
      </w:pPr>
      <w:r w:rsidRPr="004E248D">
        <w:rPr>
          <w:sz w:val="24"/>
          <w:lang w:val="da-DK"/>
        </w:rPr>
        <w:t>Anvende centrale teorier, modeller og værktøjer til udvikling af service, oplevelser og værtskab</w:t>
      </w:r>
    </w:p>
    <w:p w14:paraId="514EEED8" w14:textId="77777777" w:rsidR="00295025" w:rsidRPr="004E248D" w:rsidRDefault="00295025">
      <w:pPr>
        <w:pStyle w:val="Listeafsnit"/>
        <w:numPr>
          <w:ilvl w:val="1"/>
          <w:numId w:val="2"/>
        </w:numPr>
        <w:tabs>
          <w:tab w:val="left" w:pos="993"/>
          <w:tab w:val="left" w:pos="994"/>
        </w:tabs>
        <w:spacing w:line="292" w:lineRule="exact"/>
        <w:ind w:hanging="361"/>
        <w:rPr>
          <w:sz w:val="24"/>
          <w:lang w:val="da-DK"/>
        </w:rPr>
      </w:pPr>
      <w:r w:rsidRPr="004E248D">
        <w:rPr>
          <w:sz w:val="24"/>
          <w:lang w:val="da-DK"/>
        </w:rPr>
        <w:t>Vurdere praksisnære problemstillinger og opstille og udvælge løsningsmuligheder i feltet mellem service, oplevelse og værtskab</w:t>
      </w:r>
    </w:p>
    <w:p w14:paraId="5C2DAF35" w14:textId="77777777" w:rsidR="00295025" w:rsidRPr="004E248D" w:rsidRDefault="00295025">
      <w:pPr>
        <w:pStyle w:val="Listeafsnit"/>
        <w:numPr>
          <w:ilvl w:val="1"/>
          <w:numId w:val="2"/>
        </w:numPr>
        <w:tabs>
          <w:tab w:val="left" w:pos="993"/>
          <w:tab w:val="left" w:pos="994"/>
        </w:tabs>
        <w:spacing w:line="292" w:lineRule="exact"/>
        <w:ind w:hanging="361"/>
        <w:rPr>
          <w:sz w:val="24"/>
          <w:lang w:val="da-DK"/>
        </w:rPr>
      </w:pPr>
      <w:r w:rsidRPr="004E248D">
        <w:rPr>
          <w:sz w:val="24"/>
          <w:lang w:val="da-DK"/>
        </w:rPr>
        <w:t>Formidle praksisnære problemstillinger og løsningsmuligheder i feltet mellem service, oplevelse og værtskab</w:t>
      </w:r>
    </w:p>
    <w:p w14:paraId="5FA75CD1" w14:textId="77777777" w:rsidR="00626291" w:rsidRPr="004E248D" w:rsidRDefault="00626291">
      <w:pPr>
        <w:pStyle w:val="Brdtekst"/>
        <w:spacing w:before="8"/>
        <w:rPr>
          <w:sz w:val="23"/>
          <w:lang w:val="da-DK"/>
        </w:rPr>
      </w:pPr>
    </w:p>
    <w:p w14:paraId="32A0B297" w14:textId="77777777" w:rsidR="00626291" w:rsidRPr="004E248D" w:rsidRDefault="000F74A7" w:rsidP="00E26407">
      <w:pPr>
        <w:pStyle w:val="Brdtekst"/>
        <w:ind w:firstLine="273"/>
        <w:rPr>
          <w:b/>
          <w:i/>
          <w:lang w:val="da-DK"/>
        </w:rPr>
      </w:pPr>
      <w:r w:rsidRPr="004E248D">
        <w:rPr>
          <w:i/>
          <w:lang w:val="da-DK"/>
        </w:rPr>
        <w:t>Kompetencer</w:t>
      </w:r>
      <w:r w:rsidRPr="004E248D">
        <w:rPr>
          <w:b/>
          <w:i/>
          <w:lang w:val="da-DK"/>
        </w:rPr>
        <w:t>:</w:t>
      </w:r>
    </w:p>
    <w:p w14:paraId="59F01D93" w14:textId="77777777" w:rsidR="00295025" w:rsidRPr="004E248D" w:rsidRDefault="00295025">
      <w:pPr>
        <w:spacing w:line="275" w:lineRule="exact"/>
        <w:ind w:left="273"/>
        <w:rPr>
          <w:sz w:val="24"/>
          <w:lang w:val="da-DK"/>
        </w:rPr>
      </w:pPr>
      <w:r w:rsidRPr="004E248D">
        <w:rPr>
          <w:sz w:val="24"/>
          <w:lang w:val="da-DK"/>
        </w:rPr>
        <w:t>Den studerende skal kunne:</w:t>
      </w:r>
    </w:p>
    <w:p w14:paraId="6BAB7E9F" w14:textId="0F0B14AA" w:rsidR="00626291" w:rsidRPr="004E248D" w:rsidRDefault="00295025" w:rsidP="2A4D2F2E">
      <w:pPr>
        <w:pStyle w:val="Listeafsnit"/>
        <w:numPr>
          <w:ilvl w:val="1"/>
          <w:numId w:val="2"/>
        </w:numPr>
        <w:tabs>
          <w:tab w:val="left" w:pos="993"/>
          <w:tab w:val="left" w:pos="994"/>
        </w:tabs>
        <w:spacing w:line="293" w:lineRule="exact"/>
        <w:ind w:hanging="361"/>
        <w:rPr>
          <w:sz w:val="24"/>
          <w:szCs w:val="24"/>
          <w:lang w:val="da-DK"/>
        </w:rPr>
      </w:pPr>
      <w:r w:rsidRPr="004E248D">
        <w:rPr>
          <w:sz w:val="24"/>
          <w:szCs w:val="24"/>
          <w:lang w:val="da-DK"/>
        </w:rPr>
        <w:t xml:space="preserve">Håndtere situationer inden for udvikling af service, oplevelser og værtskab i en </w:t>
      </w:r>
      <w:r w:rsidR="489ED398" w:rsidRPr="004E248D">
        <w:rPr>
          <w:sz w:val="24"/>
          <w:szCs w:val="24"/>
          <w:lang w:val="da-DK"/>
        </w:rPr>
        <w:t>service</w:t>
      </w:r>
      <w:r w:rsidRPr="004E248D">
        <w:rPr>
          <w:sz w:val="24"/>
          <w:szCs w:val="24"/>
          <w:lang w:val="da-DK"/>
        </w:rPr>
        <w:t>virksomhed</w:t>
      </w:r>
    </w:p>
    <w:p w14:paraId="2D257B05" w14:textId="3C57B86E" w:rsidR="00626291" w:rsidRPr="004E248D" w:rsidRDefault="00295025" w:rsidP="00295025">
      <w:pPr>
        <w:pStyle w:val="Listeafsnit"/>
        <w:numPr>
          <w:ilvl w:val="1"/>
          <w:numId w:val="2"/>
        </w:numPr>
        <w:tabs>
          <w:tab w:val="left" w:pos="993"/>
          <w:tab w:val="left" w:pos="994"/>
        </w:tabs>
        <w:spacing w:line="293" w:lineRule="exact"/>
        <w:ind w:hanging="361"/>
        <w:rPr>
          <w:sz w:val="24"/>
          <w:lang w:val="da-DK"/>
        </w:rPr>
      </w:pPr>
      <w:r w:rsidRPr="004E248D">
        <w:rPr>
          <w:sz w:val="24"/>
          <w:lang w:val="da-DK"/>
        </w:rPr>
        <w:t>Deltage professionelt i fagligt og tværfagligt samarbejde i feltet mellem service, oplevelser og værtskab</w:t>
      </w:r>
      <w:r w:rsidR="00DD7DF9" w:rsidRPr="004E248D">
        <w:rPr>
          <w:sz w:val="24"/>
          <w:lang w:val="da-DK"/>
        </w:rPr>
        <w:t xml:space="preserve"> på det taktiske og operationelle niveau</w:t>
      </w:r>
    </w:p>
    <w:p w14:paraId="11ED3FF8" w14:textId="77777777" w:rsidR="00626291" w:rsidRPr="004E248D" w:rsidRDefault="00295025" w:rsidP="00F43ECE">
      <w:pPr>
        <w:pStyle w:val="Listeafsnit"/>
        <w:numPr>
          <w:ilvl w:val="1"/>
          <w:numId w:val="2"/>
        </w:numPr>
        <w:tabs>
          <w:tab w:val="left" w:pos="993"/>
          <w:tab w:val="left" w:pos="994"/>
        </w:tabs>
        <w:spacing w:before="5" w:line="293" w:lineRule="exact"/>
        <w:ind w:hanging="361"/>
        <w:rPr>
          <w:lang w:val="da-DK"/>
        </w:rPr>
      </w:pPr>
      <w:r w:rsidRPr="004E248D">
        <w:rPr>
          <w:sz w:val="24"/>
          <w:lang w:val="da-DK"/>
        </w:rPr>
        <w:t>Udvikle egen praksis inden for service, oplevelser og værtskab i en struktureret sammenhæng</w:t>
      </w:r>
    </w:p>
    <w:p w14:paraId="55BBB5B4" w14:textId="77777777" w:rsidR="00295025" w:rsidRPr="004E248D" w:rsidRDefault="00295025" w:rsidP="006F6010">
      <w:pPr>
        <w:tabs>
          <w:tab w:val="left" w:pos="993"/>
          <w:tab w:val="left" w:pos="994"/>
        </w:tabs>
        <w:spacing w:before="5" w:line="293" w:lineRule="exact"/>
        <w:rPr>
          <w:lang w:val="da-DK"/>
        </w:rPr>
      </w:pPr>
    </w:p>
    <w:p w14:paraId="1D36A577" w14:textId="77777777" w:rsidR="00626291" w:rsidRPr="004E248D" w:rsidRDefault="000F74A7" w:rsidP="00E26407">
      <w:pPr>
        <w:pStyle w:val="Brdtekst"/>
        <w:ind w:firstLine="284"/>
        <w:rPr>
          <w:lang w:val="da-DK"/>
        </w:rPr>
      </w:pPr>
      <w:r w:rsidRPr="004E248D">
        <w:rPr>
          <w:lang w:val="da-DK"/>
        </w:rPr>
        <w:t>Indhold:</w:t>
      </w:r>
    </w:p>
    <w:p w14:paraId="6366A10C" w14:textId="77777777" w:rsidR="00626291" w:rsidRPr="004E248D" w:rsidRDefault="00295025">
      <w:pPr>
        <w:pStyle w:val="Listeafsnit"/>
        <w:numPr>
          <w:ilvl w:val="1"/>
          <w:numId w:val="2"/>
        </w:numPr>
        <w:tabs>
          <w:tab w:val="left" w:pos="990"/>
          <w:tab w:val="left" w:pos="991"/>
        </w:tabs>
        <w:spacing w:line="293" w:lineRule="exact"/>
        <w:ind w:left="990" w:hanging="361"/>
        <w:rPr>
          <w:sz w:val="24"/>
          <w:lang w:val="da-DK"/>
        </w:rPr>
      </w:pPr>
      <w:r w:rsidRPr="004E248D">
        <w:rPr>
          <w:sz w:val="24"/>
          <w:lang w:val="da-DK"/>
        </w:rPr>
        <w:t>Grundlæggende karakteristika ved service og oplevelser</w:t>
      </w:r>
    </w:p>
    <w:p w14:paraId="733D4763" w14:textId="77777777" w:rsidR="00626291" w:rsidRPr="004E248D" w:rsidRDefault="00295025">
      <w:pPr>
        <w:pStyle w:val="Listeafsnit"/>
        <w:numPr>
          <w:ilvl w:val="1"/>
          <w:numId w:val="2"/>
        </w:numPr>
        <w:tabs>
          <w:tab w:val="left" w:pos="990"/>
          <w:tab w:val="left" w:pos="991"/>
        </w:tabs>
        <w:spacing w:line="293" w:lineRule="exact"/>
        <w:ind w:left="990" w:hanging="361"/>
        <w:rPr>
          <w:sz w:val="24"/>
          <w:lang w:val="da-DK"/>
        </w:rPr>
      </w:pPr>
      <w:r w:rsidRPr="004E248D">
        <w:rPr>
          <w:sz w:val="24"/>
          <w:lang w:val="da-DK"/>
        </w:rPr>
        <w:t xml:space="preserve">Service og oplevelser i et historisk </w:t>
      </w:r>
      <w:r w:rsidR="00CD2963" w:rsidRPr="004E248D">
        <w:rPr>
          <w:sz w:val="24"/>
          <w:lang w:val="da-DK"/>
        </w:rPr>
        <w:t xml:space="preserve">og makroøkonomisk </w:t>
      </w:r>
      <w:r w:rsidRPr="004E248D">
        <w:rPr>
          <w:sz w:val="24"/>
          <w:lang w:val="da-DK"/>
        </w:rPr>
        <w:t>perspektiv</w:t>
      </w:r>
    </w:p>
    <w:p w14:paraId="10E88EBD" w14:textId="77777777" w:rsidR="00626291" w:rsidRPr="004E248D" w:rsidRDefault="00CD2963">
      <w:pPr>
        <w:pStyle w:val="Listeafsnit"/>
        <w:numPr>
          <w:ilvl w:val="1"/>
          <w:numId w:val="2"/>
        </w:numPr>
        <w:tabs>
          <w:tab w:val="left" w:pos="990"/>
          <w:tab w:val="left" w:pos="991"/>
        </w:tabs>
        <w:spacing w:line="293" w:lineRule="exact"/>
        <w:ind w:left="990" w:hanging="361"/>
        <w:rPr>
          <w:sz w:val="24"/>
          <w:lang w:val="da-DK"/>
        </w:rPr>
      </w:pPr>
      <w:r w:rsidRPr="004E248D">
        <w:rPr>
          <w:sz w:val="24"/>
          <w:lang w:val="da-DK"/>
        </w:rPr>
        <w:t>Skabelse af oplevelser i en servicevirksomhed</w:t>
      </w:r>
    </w:p>
    <w:p w14:paraId="44B8A02F" w14:textId="77777777" w:rsidR="00626291" w:rsidRPr="004E248D" w:rsidRDefault="00CD2963">
      <w:pPr>
        <w:pStyle w:val="Listeafsnit"/>
        <w:numPr>
          <w:ilvl w:val="1"/>
          <w:numId w:val="2"/>
        </w:numPr>
        <w:tabs>
          <w:tab w:val="left" w:pos="990"/>
          <w:tab w:val="left" w:pos="991"/>
        </w:tabs>
        <w:spacing w:line="293" w:lineRule="exact"/>
        <w:ind w:left="990" w:hanging="361"/>
        <w:rPr>
          <w:sz w:val="24"/>
          <w:lang w:val="da-DK"/>
        </w:rPr>
      </w:pPr>
      <w:r w:rsidRPr="004E248D">
        <w:rPr>
          <w:sz w:val="24"/>
          <w:lang w:val="da-DK"/>
        </w:rPr>
        <w:t>Kortlægning, vurdering og forbedring af kunderejsen og -oplevelsen</w:t>
      </w:r>
    </w:p>
    <w:p w14:paraId="79E5F566" w14:textId="630F579E" w:rsidR="00626291" w:rsidRPr="004E248D" w:rsidRDefault="00CD2963" w:rsidP="77C599B4">
      <w:pPr>
        <w:pStyle w:val="Listeafsnit"/>
        <w:numPr>
          <w:ilvl w:val="1"/>
          <w:numId w:val="2"/>
        </w:numPr>
        <w:tabs>
          <w:tab w:val="left" w:pos="990"/>
          <w:tab w:val="left" w:pos="991"/>
        </w:tabs>
        <w:spacing w:before="1" w:line="293" w:lineRule="exact"/>
        <w:ind w:left="990" w:hanging="361"/>
        <w:rPr>
          <w:sz w:val="24"/>
          <w:szCs w:val="24"/>
          <w:lang w:val="da-DK"/>
        </w:rPr>
      </w:pPr>
      <w:r w:rsidRPr="004E248D">
        <w:rPr>
          <w:sz w:val="24"/>
          <w:szCs w:val="24"/>
          <w:lang w:val="da-DK"/>
        </w:rPr>
        <w:t xml:space="preserve">Værtskab i en kommerciel kontekst og forståelsen af </w:t>
      </w:r>
      <w:r w:rsidR="1A0317EF" w:rsidRPr="004E248D">
        <w:rPr>
          <w:sz w:val="24"/>
          <w:szCs w:val="24"/>
          <w:lang w:val="da-DK"/>
        </w:rPr>
        <w:t xml:space="preserve">begreberne </w:t>
      </w:r>
      <w:r w:rsidRPr="004E248D">
        <w:rPr>
          <w:sz w:val="24"/>
          <w:szCs w:val="24"/>
          <w:lang w:val="da-DK"/>
        </w:rPr>
        <w:t>kunder vs. gæster</w:t>
      </w:r>
    </w:p>
    <w:p w14:paraId="5E9B659B" w14:textId="77777777" w:rsidR="00572720" w:rsidRPr="004E248D" w:rsidRDefault="00572720" w:rsidP="00004F46">
      <w:pPr>
        <w:pStyle w:val="Brdtekst"/>
        <w:rPr>
          <w:lang w:val="da-DK"/>
        </w:rPr>
      </w:pPr>
    </w:p>
    <w:p w14:paraId="06045174" w14:textId="242FF374" w:rsidR="00626291" w:rsidRPr="004E248D" w:rsidRDefault="000F74A7" w:rsidP="00E26407">
      <w:pPr>
        <w:pStyle w:val="Brdtekst"/>
        <w:ind w:firstLine="270"/>
        <w:rPr>
          <w:lang w:val="da-DK"/>
        </w:rPr>
      </w:pPr>
      <w:r w:rsidRPr="004E248D">
        <w:rPr>
          <w:b/>
          <w:lang w:val="da-DK"/>
        </w:rPr>
        <w:t>Eksamen</w:t>
      </w:r>
      <w:r w:rsidRPr="004E248D">
        <w:rPr>
          <w:lang w:val="da-DK"/>
        </w:rPr>
        <w:t>:</w:t>
      </w:r>
    </w:p>
    <w:p w14:paraId="0DF4F403" w14:textId="552F9860" w:rsidR="00572720" w:rsidRPr="004E248D" w:rsidRDefault="000F74A7" w:rsidP="00572720">
      <w:pPr>
        <w:pStyle w:val="Brdtekst"/>
        <w:spacing w:before="1"/>
        <w:ind w:left="270"/>
        <w:rPr>
          <w:lang w:val="da-DK"/>
        </w:rPr>
      </w:pPr>
      <w:r w:rsidRPr="004E248D">
        <w:rPr>
          <w:lang w:val="da-DK"/>
        </w:rPr>
        <w:t>Mundtlig prøve kombineret med erhvervscase. Ekstern censur</w:t>
      </w:r>
      <w:r w:rsidR="007920E1" w:rsidRPr="004E248D">
        <w:rPr>
          <w:noProof/>
          <w:lang w:val="da-DK" w:eastAsia="da-DK"/>
        </w:rPr>
        <mc:AlternateContent>
          <mc:Choice Requires="wps">
            <w:drawing>
              <wp:anchor distT="0" distB="0" distL="0" distR="0" simplePos="0" relativeHeight="251658243" behindDoc="1" locked="0" layoutInCell="1" allowOverlap="1" wp14:anchorId="58A53C0A" wp14:editId="55FD428B">
                <wp:simplePos x="0" y="0"/>
                <wp:positionH relativeFrom="page">
                  <wp:posOffset>701675</wp:posOffset>
                </wp:positionH>
                <wp:positionV relativeFrom="paragraph">
                  <wp:posOffset>228600</wp:posOffset>
                </wp:positionV>
                <wp:extent cx="615696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
                        </a:xfrm>
                        <a:custGeom>
                          <a:avLst/>
                          <a:gdLst>
                            <a:gd name="T0" fmla="+- 0 1105 1105"/>
                            <a:gd name="T1" fmla="*/ T0 w 9696"/>
                            <a:gd name="T2" fmla="+- 0 10801 1105"/>
                            <a:gd name="T3" fmla="*/ T2 w 9696"/>
                          </a:gdLst>
                          <a:ahLst/>
                          <a:cxnLst>
                            <a:cxn ang="0">
                              <a:pos x="T1" y="0"/>
                            </a:cxn>
                            <a:cxn ang="0">
                              <a:pos x="T3" y="0"/>
                            </a:cxn>
                          </a:cxnLst>
                          <a:rect l="0" t="0" r="r" b="b"/>
                          <a:pathLst>
                            <a:path w="9696">
                              <a:moveTo>
                                <a:pt x="0" y="0"/>
                              </a:moveTo>
                              <a:lnTo>
                                <a:pt x="969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9ECE" id="Freeform 4" o:spid="_x0000_s1026" style="position:absolute;margin-left:55.25pt;margin-top:18pt;width:484.8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k4AQMAAKUGAAAOAAAAZHJzL2Uyb0RvYy54bWysVW1v0zAQ/o7Ef7D8EdQlKVnftHSamhYh&#10;DZi08gPcxGkiEtvYbtOB+O+cz0nXdiAhRD6kdu783HPP+a43t4emJnuuTSVFQqOrkBIuMplXYpvQ&#10;L+vVYEKJsUzkrJaCJ/SJG3o7f/3qplUzPpSlrHOuCYAIM2tVQktr1SwITFbyhpkrqbgAYyF1wyxs&#10;9TbINWsBvamDYRiOglbqXGmZcWPga+qNdI74RcEz+7koDLekTihws/jW+N64dzC/YbOtZqqsso4G&#10;+wcWDasEBD1CpcwystPVC6imyrQ0srBXmWwCWRRVxjEHyCYKL7J5LJnimAuIY9RRJvP/YLNP+wdN&#10;qjyhY0oEa6BEK825E5zETp1WmRk4PaoH7fIz6l5mXw0YgjOL2xjwIZv2o8wBhe2sREUOhW7cSciV&#10;HFD4p6Pw/GBJBh9H0fVoOoL6ZGCLhmOsS8Bm/dlsZ+x7LhGH7e+N9WXLYYWi5x31NUAUTQ0VfDsg&#10;IYmi8BpfXZmPblHv9iYg65C0ZArhL52GvZPHCidh9Fuwd72fAxuegEEC254iK3vW2UF0tGFFmOuT&#10;EIVS0jiB1kCuVwgQwMml+AdfiH3p6890ITQ0wOXV15TA1d/4dBWzjpkL4ZakTShq4T40cs/XEk32&#10;onQQ5Nlai1MvPH7KypvhhAsA98YvMKjjelJaIVdVXWNta4FUojhGbYysq9wZHRujt5tFrcmeuabG&#10;xyUDYGduShubMlN6PzT5nLXciRyjlJzly25tWVX7NQDVKDpcz04bd1GxnX9Mw+lyspzEg3g4Wg7i&#10;ME0Hd6tFPBitovF1+i5dLNLop+McxbOyynMuHO1+tETx37VuN+T8UDgOl7P0zlRY4fNSheCcBooE&#10;ufS/vgh97/pm38j8CfpYSz8rYbbDopT6OyUtzMmEmm87pjkl9QcBg2gKJXKDFTfx9XgIG31q2Zxa&#10;mMgAKqGWws13y4X1w3indLUtIVKE9RbyDuZHUblGx0HjWXUbmIWYQTe33bA93aPX87/L/BcAAAD/&#10;/wMAUEsDBBQABgAIAAAAIQDdrhaI2wAAAAoBAAAPAAAAZHJzL2Rvd25yZXYueG1sTI/BTsMwEETv&#10;SPyDtUjcqJ0gqhLiVAXEiUNFiji78ZIE7HUUu034ezYnOM7s0+xMuZ29E2ccYx9IQ7ZSIJCaYHtq&#10;NbwfXm42IGIyZI0LhBp+MMK2urwoTWHDRG94rlMrOIRiYTR0KQ2FlLHp0Ju4CgMS3z7D6E1iObbS&#10;jmbicO9krtRaetMTf+jMgE8dNt/1yXPK7nXvssHtP6Z7fM7r6UD945fW11fz7gFEwjn9wbDU5+pQ&#10;cadjOJGNwrHO1B2jGm7XvGkB1EZlII6Lk4OsSvl/QvULAAD//wMAUEsBAi0AFAAGAAgAAAAhALaD&#10;OJL+AAAA4QEAABMAAAAAAAAAAAAAAAAAAAAAAFtDb250ZW50X1R5cGVzXS54bWxQSwECLQAUAAYA&#10;CAAAACEAOP0h/9YAAACUAQAACwAAAAAAAAAAAAAAAAAvAQAAX3JlbHMvLnJlbHNQSwECLQAUAAYA&#10;CAAAACEABos5OAEDAAClBgAADgAAAAAAAAAAAAAAAAAuAgAAZHJzL2Uyb0RvYy54bWxQSwECLQAU&#10;AAYACAAAACEA3a4WiNsAAAAKAQAADwAAAAAAAAAAAAAAAABbBQAAZHJzL2Rvd25yZXYueG1sUEsF&#10;BgAAAAAEAAQA8wAAAGMGAAAAAA==&#10;" path="m,l9696,e" filled="f" strokeweight=".72pt">
                <v:path arrowok="t" o:connecttype="custom" o:connectlocs="0,0;6156960,0" o:connectangles="0,0"/>
                <w10:wrap type="topAndBottom" anchorx="page"/>
              </v:shape>
            </w:pict>
          </mc:Fallback>
        </mc:AlternateContent>
      </w:r>
    </w:p>
    <w:p w14:paraId="7C4E0A78" w14:textId="77777777" w:rsidR="00572720" w:rsidRPr="004E248D" w:rsidRDefault="00572720" w:rsidP="00572720">
      <w:pPr>
        <w:pStyle w:val="Brdtekst"/>
        <w:spacing w:before="1"/>
        <w:ind w:left="270"/>
        <w:rPr>
          <w:lang w:val="da-DK"/>
        </w:rPr>
      </w:pPr>
    </w:p>
    <w:p w14:paraId="4590BC65" w14:textId="16B7184E" w:rsidR="00626291" w:rsidRPr="004E248D" w:rsidRDefault="00514E97" w:rsidP="00E23505">
      <w:pPr>
        <w:pStyle w:val="Brdtekst"/>
        <w:ind w:firstLine="270"/>
        <w:rPr>
          <w:b/>
          <w:lang w:val="da-DK"/>
        </w:rPr>
      </w:pPr>
      <w:r w:rsidRPr="004E248D">
        <w:rPr>
          <w:b/>
          <w:lang w:val="da-DK"/>
        </w:rPr>
        <w:t>Modul Ob2:</w:t>
      </w:r>
      <w:r w:rsidR="00572720" w:rsidRPr="004E248D">
        <w:rPr>
          <w:b/>
          <w:lang w:val="da-DK"/>
        </w:rPr>
        <w:t xml:space="preserve"> </w:t>
      </w:r>
      <w:r w:rsidRPr="004E248D">
        <w:rPr>
          <w:b/>
          <w:lang w:val="da-DK"/>
        </w:rPr>
        <w:t>Kundeforståelse og oplevelsesdesign</w:t>
      </w:r>
    </w:p>
    <w:p w14:paraId="5C984FF2" w14:textId="77777777" w:rsidR="00626291" w:rsidRPr="004E248D" w:rsidRDefault="000F74A7">
      <w:pPr>
        <w:pStyle w:val="Brdtekst"/>
        <w:spacing w:line="269" w:lineRule="exact"/>
        <w:ind w:left="270"/>
        <w:rPr>
          <w:b/>
          <w:lang w:val="da-DK"/>
        </w:rPr>
      </w:pPr>
      <w:r w:rsidRPr="004E248D">
        <w:rPr>
          <w:b/>
          <w:lang w:val="da-DK"/>
        </w:rPr>
        <w:t>E</w:t>
      </w:r>
      <w:r w:rsidR="00514E97" w:rsidRPr="004E248D">
        <w:rPr>
          <w:b/>
          <w:lang w:val="da-DK"/>
        </w:rPr>
        <w:t>CTS-point: 5</w:t>
      </w:r>
    </w:p>
    <w:p w14:paraId="5A3FEE46" w14:textId="77777777" w:rsidR="00626291" w:rsidRPr="004E248D" w:rsidRDefault="00626291">
      <w:pPr>
        <w:pStyle w:val="Brdtekst"/>
        <w:spacing w:before="7"/>
        <w:rPr>
          <w:lang w:val="da-DK"/>
        </w:rPr>
      </w:pPr>
    </w:p>
    <w:p w14:paraId="61A4DAD4" w14:textId="77777777" w:rsidR="00626291" w:rsidRPr="004E248D" w:rsidRDefault="000F74A7" w:rsidP="00E26407">
      <w:pPr>
        <w:pStyle w:val="Brdtekst"/>
        <w:ind w:firstLine="270"/>
        <w:rPr>
          <w:b/>
          <w:lang w:val="da-DK"/>
        </w:rPr>
      </w:pPr>
      <w:r w:rsidRPr="004E248D">
        <w:rPr>
          <w:b/>
          <w:lang w:val="da-DK"/>
        </w:rPr>
        <w:t>Formål:</w:t>
      </w:r>
    </w:p>
    <w:p w14:paraId="0C6BEA55" w14:textId="77777777" w:rsidR="00626291" w:rsidRPr="004E248D" w:rsidRDefault="000F74A7">
      <w:pPr>
        <w:pStyle w:val="Brdtekst"/>
        <w:ind w:left="270" w:right="420"/>
        <w:rPr>
          <w:lang w:val="da-DK"/>
        </w:rPr>
      </w:pPr>
      <w:r w:rsidRPr="004E248D">
        <w:rPr>
          <w:lang w:val="da-DK"/>
        </w:rPr>
        <w:t>Formålet med modulet er at sikre de</w:t>
      </w:r>
      <w:r w:rsidR="00514E97" w:rsidRPr="004E248D">
        <w:rPr>
          <w:lang w:val="da-DK"/>
        </w:rPr>
        <w:t xml:space="preserve">n studerende en forståelse for kundernes/gæsternes adfærd og de processer, de gennemgår i konsumeringen af en service eller en oplevelse. Dette med henblik på at udvikle den studerendes kompetence inden for kortlægning og udvikling af kundens/gæstens serviceoplevelse. </w:t>
      </w:r>
    </w:p>
    <w:p w14:paraId="23098743" w14:textId="77777777" w:rsidR="00626291" w:rsidRPr="004E248D" w:rsidRDefault="00626291">
      <w:pPr>
        <w:pStyle w:val="Brdtekst"/>
        <w:rPr>
          <w:lang w:val="da-DK"/>
        </w:rPr>
      </w:pPr>
    </w:p>
    <w:p w14:paraId="3F96DAA6" w14:textId="148D59F1" w:rsidR="00626291" w:rsidRPr="004E248D" w:rsidRDefault="00514E97" w:rsidP="00514E97">
      <w:pPr>
        <w:pStyle w:val="Brdtekst"/>
        <w:ind w:left="270" w:right="401"/>
        <w:rPr>
          <w:lang w:val="da-DK"/>
        </w:rPr>
      </w:pPr>
      <w:r w:rsidRPr="004E248D">
        <w:rPr>
          <w:lang w:val="da-DK"/>
        </w:rPr>
        <w:t xml:space="preserve">Modulet tager </w:t>
      </w:r>
      <w:r w:rsidR="000F74A7" w:rsidRPr="004E248D">
        <w:rPr>
          <w:lang w:val="da-DK"/>
        </w:rPr>
        <w:t>udgangspunkt i operationelle værktøjer</w:t>
      </w:r>
      <w:r w:rsidRPr="004E248D">
        <w:rPr>
          <w:lang w:val="da-DK"/>
        </w:rPr>
        <w:t>, metoder</w:t>
      </w:r>
      <w:r w:rsidR="000F74A7" w:rsidRPr="004E248D">
        <w:rPr>
          <w:lang w:val="da-DK"/>
        </w:rPr>
        <w:t xml:space="preserve"> og teorier, der sætter den studerende i stand til at </w:t>
      </w:r>
      <w:r w:rsidRPr="004E248D">
        <w:rPr>
          <w:lang w:val="da-DK"/>
        </w:rPr>
        <w:t>indsamle viden om processer samt kunders/gæsters adfærd i virksomheden m</w:t>
      </w:r>
      <w:r w:rsidR="00E23505" w:rsidRPr="004E248D">
        <w:rPr>
          <w:lang w:val="da-DK"/>
        </w:rPr>
        <w:t xml:space="preserve">ed </w:t>
      </w:r>
      <w:r w:rsidRPr="004E248D">
        <w:rPr>
          <w:lang w:val="da-DK"/>
        </w:rPr>
        <w:t>h</w:t>
      </w:r>
      <w:r w:rsidR="00E23505" w:rsidRPr="004E248D">
        <w:rPr>
          <w:lang w:val="da-DK"/>
        </w:rPr>
        <w:t xml:space="preserve">enblik </w:t>
      </w:r>
      <w:r w:rsidRPr="004E248D">
        <w:rPr>
          <w:lang w:val="da-DK"/>
        </w:rPr>
        <w:t>p</w:t>
      </w:r>
      <w:r w:rsidR="00E23505" w:rsidRPr="004E248D">
        <w:rPr>
          <w:lang w:val="da-DK"/>
        </w:rPr>
        <w:t>å</w:t>
      </w:r>
      <w:r w:rsidRPr="004E248D">
        <w:rPr>
          <w:lang w:val="da-DK"/>
        </w:rPr>
        <w:t xml:space="preserve"> videreudvikling af service</w:t>
      </w:r>
      <w:r w:rsidR="00346EFD" w:rsidRPr="004E248D">
        <w:rPr>
          <w:lang w:val="da-DK"/>
        </w:rPr>
        <w:t xml:space="preserve">ydelser og </w:t>
      </w:r>
      <w:r w:rsidRPr="004E248D">
        <w:rPr>
          <w:lang w:val="da-DK"/>
        </w:rPr>
        <w:t>oplevelse</w:t>
      </w:r>
      <w:r w:rsidR="00346EFD" w:rsidRPr="004E248D">
        <w:rPr>
          <w:lang w:val="da-DK"/>
        </w:rPr>
        <w:t>r</w:t>
      </w:r>
      <w:r w:rsidRPr="004E248D">
        <w:rPr>
          <w:lang w:val="da-DK"/>
        </w:rPr>
        <w:t xml:space="preserve"> i virksomheden. </w:t>
      </w:r>
    </w:p>
    <w:p w14:paraId="194EECD2" w14:textId="77777777" w:rsidR="00514E97" w:rsidRPr="004E248D" w:rsidRDefault="00514E97" w:rsidP="00514E97">
      <w:pPr>
        <w:pStyle w:val="Brdtekst"/>
        <w:ind w:left="270" w:right="401"/>
        <w:rPr>
          <w:lang w:val="da-DK"/>
        </w:rPr>
      </w:pPr>
    </w:p>
    <w:p w14:paraId="03DFF7F4" w14:textId="77777777" w:rsidR="00626291" w:rsidRPr="004E248D" w:rsidRDefault="000F74A7" w:rsidP="00E26407">
      <w:pPr>
        <w:pStyle w:val="Brdtekst"/>
        <w:ind w:firstLine="270"/>
        <w:rPr>
          <w:lang w:val="da-DK"/>
        </w:rPr>
      </w:pPr>
      <w:r w:rsidRPr="004E248D">
        <w:rPr>
          <w:b/>
          <w:lang w:val="da-DK"/>
        </w:rPr>
        <w:t>Læringsmål</w:t>
      </w:r>
      <w:r w:rsidRPr="004E248D">
        <w:rPr>
          <w:lang w:val="da-DK"/>
        </w:rPr>
        <w:t>:</w:t>
      </w:r>
    </w:p>
    <w:p w14:paraId="4237FFF1" w14:textId="77777777" w:rsidR="00626291" w:rsidRPr="004E248D" w:rsidRDefault="000F74A7" w:rsidP="00E26407">
      <w:pPr>
        <w:pStyle w:val="Brdtekst"/>
        <w:ind w:firstLine="273"/>
        <w:rPr>
          <w:b/>
          <w:i/>
          <w:lang w:val="da-DK"/>
        </w:rPr>
      </w:pPr>
      <w:r w:rsidRPr="004E248D">
        <w:rPr>
          <w:i/>
          <w:lang w:val="da-DK"/>
        </w:rPr>
        <w:t>Viden og</w:t>
      </w:r>
      <w:r w:rsidRPr="004E248D">
        <w:rPr>
          <w:b/>
          <w:i/>
          <w:lang w:val="da-DK"/>
        </w:rPr>
        <w:t xml:space="preserve"> </w:t>
      </w:r>
      <w:r w:rsidRPr="004E248D">
        <w:rPr>
          <w:i/>
          <w:lang w:val="da-DK"/>
        </w:rPr>
        <w:t>forståelse</w:t>
      </w:r>
      <w:r w:rsidRPr="004E248D">
        <w:rPr>
          <w:b/>
          <w:i/>
          <w:lang w:val="da-DK"/>
        </w:rPr>
        <w:t>:</w:t>
      </w:r>
    </w:p>
    <w:p w14:paraId="79629225" w14:textId="77777777" w:rsidR="00514E97" w:rsidRPr="004E248D" w:rsidRDefault="00514E97">
      <w:pPr>
        <w:spacing w:line="275" w:lineRule="exact"/>
        <w:ind w:left="270"/>
        <w:rPr>
          <w:sz w:val="24"/>
          <w:lang w:val="da-DK"/>
        </w:rPr>
      </w:pPr>
      <w:r w:rsidRPr="004E248D">
        <w:rPr>
          <w:sz w:val="24"/>
          <w:lang w:val="da-DK"/>
        </w:rPr>
        <w:t xml:space="preserve">Den studerende skal have: </w:t>
      </w:r>
    </w:p>
    <w:p w14:paraId="558D8E3A" w14:textId="77777777" w:rsidR="00626291" w:rsidRPr="004E248D" w:rsidRDefault="00514E97">
      <w:pPr>
        <w:pStyle w:val="Listeafsnit"/>
        <w:numPr>
          <w:ilvl w:val="1"/>
          <w:numId w:val="2"/>
        </w:numPr>
        <w:tabs>
          <w:tab w:val="left" w:pos="990"/>
          <w:tab w:val="left" w:pos="991"/>
        </w:tabs>
        <w:spacing w:line="293" w:lineRule="exact"/>
        <w:ind w:left="990" w:hanging="361"/>
        <w:rPr>
          <w:sz w:val="24"/>
          <w:lang w:val="da-DK"/>
        </w:rPr>
      </w:pPr>
      <w:r w:rsidRPr="004E248D">
        <w:rPr>
          <w:sz w:val="24"/>
          <w:lang w:val="da-DK"/>
        </w:rPr>
        <w:t>F</w:t>
      </w:r>
      <w:r w:rsidR="000F74A7" w:rsidRPr="004E248D">
        <w:rPr>
          <w:sz w:val="24"/>
          <w:lang w:val="da-DK"/>
        </w:rPr>
        <w:t>orståels</w:t>
      </w:r>
      <w:r w:rsidRPr="004E248D">
        <w:rPr>
          <w:sz w:val="24"/>
          <w:lang w:val="da-DK"/>
        </w:rPr>
        <w:t>e for metoder og teorier til dataindsamling om kunder/gæster i service- og oplevelseserhvervet</w:t>
      </w:r>
    </w:p>
    <w:p w14:paraId="3296196B" w14:textId="097F177A" w:rsidR="00514E97" w:rsidRPr="004E248D" w:rsidRDefault="00514E97" w:rsidP="77C599B4">
      <w:pPr>
        <w:pStyle w:val="Listeafsnit"/>
        <w:numPr>
          <w:ilvl w:val="1"/>
          <w:numId w:val="2"/>
        </w:numPr>
        <w:tabs>
          <w:tab w:val="left" w:pos="990"/>
          <w:tab w:val="left" w:pos="991"/>
        </w:tabs>
        <w:spacing w:line="293" w:lineRule="exact"/>
        <w:ind w:left="990" w:hanging="361"/>
        <w:rPr>
          <w:sz w:val="24"/>
          <w:szCs w:val="24"/>
          <w:lang w:val="da-DK"/>
        </w:rPr>
      </w:pPr>
      <w:r w:rsidRPr="004E248D">
        <w:rPr>
          <w:sz w:val="24"/>
          <w:szCs w:val="24"/>
          <w:lang w:val="da-DK"/>
        </w:rPr>
        <w:t xml:space="preserve">Viden om centrale teorier og metoder om købsadfærd og kundeprocesser </w:t>
      </w:r>
    </w:p>
    <w:p w14:paraId="4359E940" w14:textId="77777777" w:rsidR="00626291" w:rsidRPr="004E248D" w:rsidRDefault="00626291">
      <w:pPr>
        <w:pStyle w:val="Brdtekst"/>
        <w:spacing w:before="11"/>
        <w:rPr>
          <w:sz w:val="23"/>
          <w:lang w:val="da-DK"/>
        </w:rPr>
      </w:pPr>
    </w:p>
    <w:p w14:paraId="6B560BBF" w14:textId="77777777" w:rsidR="00626291" w:rsidRPr="004E248D" w:rsidRDefault="000F74A7" w:rsidP="00E26407">
      <w:pPr>
        <w:pStyle w:val="Brdtekst"/>
        <w:ind w:firstLine="273"/>
        <w:rPr>
          <w:b/>
          <w:i/>
          <w:lang w:val="da-DK"/>
        </w:rPr>
      </w:pPr>
      <w:r w:rsidRPr="004E248D">
        <w:rPr>
          <w:i/>
          <w:lang w:val="da-DK"/>
        </w:rPr>
        <w:t>Færdigheder</w:t>
      </w:r>
      <w:r w:rsidRPr="004E248D">
        <w:rPr>
          <w:b/>
          <w:i/>
          <w:lang w:val="da-DK"/>
        </w:rPr>
        <w:t>:</w:t>
      </w:r>
    </w:p>
    <w:p w14:paraId="5F0D93DF" w14:textId="77777777" w:rsidR="00514E97" w:rsidRPr="004E248D" w:rsidRDefault="00514E97">
      <w:pPr>
        <w:spacing w:line="275" w:lineRule="exact"/>
        <w:ind w:left="270"/>
        <w:rPr>
          <w:sz w:val="24"/>
          <w:lang w:val="da-DK"/>
        </w:rPr>
      </w:pPr>
      <w:r w:rsidRPr="004E248D">
        <w:rPr>
          <w:sz w:val="24"/>
          <w:lang w:val="da-DK"/>
        </w:rPr>
        <w:t xml:space="preserve">Den studerende kan: </w:t>
      </w:r>
    </w:p>
    <w:p w14:paraId="26EECB06" w14:textId="77777777" w:rsidR="00514E97" w:rsidRPr="004E248D" w:rsidRDefault="00514E97" w:rsidP="00F43ECE">
      <w:pPr>
        <w:pStyle w:val="Listeafsnit"/>
        <w:numPr>
          <w:ilvl w:val="1"/>
          <w:numId w:val="2"/>
        </w:numPr>
        <w:tabs>
          <w:tab w:val="left" w:pos="990"/>
          <w:tab w:val="left" w:pos="991"/>
        </w:tabs>
        <w:spacing w:line="293" w:lineRule="exact"/>
        <w:ind w:left="990" w:hanging="361"/>
        <w:rPr>
          <w:sz w:val="24"/>
          <w:lang w:val="da-DK"/>
        </w:rPr>
      </w:pPr>
      <w:r w:rsidRPr="004E248D">
        <w:rPr>
          <w:sz w:val="24"/>
          <w:lang w:val="da-DK"/>
        </w:rPr>
        <w:t>Anvende centrale metoder og værktøjer til indsamling af data om kunder/gæster</w:t>
      </w:r>
    </w:p>
    <w:p w14:paraId="31EF6612" w14:textId="77777777" w:rsidR="00626291" w:rsidRPr="004E248D" w:rsidRDefault="00BA294B" w:rsidP="00F43ECE">
      <w:pPr>
        <w:pStyle w:val="Listeafsnit"/>
        <w:numPr>
          <w:ilvl w:val="1"/>
          <w:numId w:val="2"/>
        </w:numPr>
        <w:tabs>
          <w:tab w:val="left" w:pos="990"/>
          <w:tab w:val="left" w:pos="991"/>
        </w:tabs>
        <w:spacing w:line="293" w:lineRule="exact"/>
        <w:ind w:left="990" w:hanging="361"/>
        <w:rPr>
          <w:sz w:val="24"/>
          <w:lang w:val="da-DK"/>
        </w:rPr>
      </w:pPr>
      <w:r w:rsidRPr="004E248D">
        <w:rPr>
          <w:sz w:val="24"/>
          <w:lang w:val="da-DK"/>
        </w:rPr>
        <w:t>Bearbejde og vurdere data om kunder/gæster og identificere udviklingsområder i forhold til kundeprocesser</w:t>
      </w:r>
    </w:p>
    <w:p w14:paraId="482B7F8E" w14:textId="77777777" w:rsidR="00BA294B" w:rsidRPr="004E248D" w:rsidRDefault="00BA294B" w:rsidP="00F43ECE">
      <w:pPr>
        <w:pStyle w:val="Listeafsnit"/>
        <w:numPr>
          <w:ilvl w:val="1"/>
          <w:numId w:val="2"/>
        </w:numPr>
        <w:tabs>
          <w:tab w:val="left" w:pos="990"/>
          <w:tab w:val="left" w:pos="991"/>
        </w:tabs>
        <w:spacing w:line="293" w:lineRule="exact"/>
        <w:ind w:left="990" w:hanging="361"/>
        <w:rPr>
          <w:sz w:val="24"/>
          <w:lang w:val="da-DK"/>
        </w:rPr>
      </w:pPr>
      <w:r w:rsidRPr="004E248D">
        <w:rPr>
          <w:sz w:val="24"/>
          <w:lang w:val="da-DK"/>
        </w:rPr>
        <w:t>Formidle løsningsforslag baseret på bearbejdet og vurderet data om service- og oplevelsesvirksomhedens kunder/gæster</w:t>
      </w:r>
    </w:p>
    <w:p w14:paraId="47C93B35" w14:textId="77777777" w:rsidR="00626291" w:rsidRPr="004E248D" w:rsidRDefault="00626291">
      <w:pPr>
        <w:pStyle w:val="Brdtekst"/>
        <w:spacing w:before="2"/>
        <w:rPr>
          <w:lang w:val="da-DK"/>
        </w:rPr>
      </w:pPr>
    </w:p>
    <w:p w14:paraId="0DF14B2E" w14:textId="77777777" w:rsidR="00626291" w:rsidRPr="004E248D" w:rsidRDefault="000F74A7" w:rsidP="00E26407">
      <w:pPr>
        <w:pStyle w:val="Brdtekst"/>
        <w:ind w:firstLine="273"/>
        <w:rPr>
          <w:b/>
          <w:i/>
          <w:lang w:val="da-DK"/>
        </w:rPr>
      </w:pPr>
      <w:r w:rsidRPr="004E248D">
        <w:rPr>
          <w:i/>
          <w:lang w:val="da-DK"/>
        </w:rPr>
        <w:t>Kompetencer</w:t>
      </w:r>
      <w:r w:rsidRPr="004E248D">
        <w:rPr>
          <w:b/>
          <w:i/>
          <w:lang w:val="da-DK"/>
        </w:rPr>
        <w:t>:</w:t>
      </w:r>
    </w:p>
    <w:p w14:paraId="7CDDDEE7" w14:textId="77777777" w:rsidR="00D67031" w:rsidRPr="004E248D" w:rsidRDefault="00D67031">
      <w:pPr>
        <w:spacing w:line="275" w:lineRule="exact"/>
        <w:ind w:left="270"/>
        <w:rPr>
          <w:sz w:val="24"/>
          <w:lang w:val="da-DK"/>
        </w:rPr>
      </w:pPr>
      <w:r w:rsidRPr="004E248D">
        <w:rPr>
          <w:sz w:val="24"/>
          <w:lang w:val="da-DK"/>
        </w:rPr>
        <w:t xml:space="preserve">Den studerende kan: </w:t>
      </w:r>
    </w:p>
    <w:p w14:paraId="66BD30C9" w14:textId="77777777" w:rsidR="00626291" w:rsidRPr="004E248D" w:rsidRDefault="00D67031">
      <w:pPr>
        <w:pStyle w:val="Listeafsnit"/>
        <w:numPr>
          <w:ilvl w:val="1"/>
          <w:numId w:val="2"/>
        </w:numPr>
        <w:tabs>
          <w:tab w:val="left" w:pos="990"/>
          <w:tab w:val="left" w:pos="991"/>
        </w:tabs>
        <w:spacing w:line="293" w:lineRule="exact"/>
        <w:ind w:left="990" w:hanging="361"/>
        <w:rPr>
          <w:sz w:val="24"/>
          <w:lang w:val="da-DK"/>
        </w:rPr>
      </w:pPr>
      <w:r w:rsidRPr="004E248D">
        <w:rPr>
          <w:sz w:val="24"/>
          <w:lang w:val="da-DK"/>
        </w:rPr>
        <w:t xml:space="preserve">Håndtere udviklingsorienterede situationer i forhold til omsætning af viden fra kundeundersøgelser til forbedring af virksomhedens leverance af serviceoplevelsen </w:t>
      </w:r>
    </w:p>
    <w:p w14:paraId="03058C61" w14:textId="38BC4F7D" w:rsidR="00D67031" w:rsidRPr="004E248D" w:rsidRDefault="00D67031">
      <w:pPr>
        <w:pStyle w:val="Listeafsnit"/>
        <w:numPr>
          <w:ilvl w:val="1"/>
          <w:numId w:val="2"/>
        </w:numPr>
        <w:tabs>
          <w:tab w:val="left" w:pos="990"/>
          <w:tab w:val="left" w:pos="991"/>
        </w:tabs>
        <w:spacing w:line="293" w:lineRule="exact"/>
        <w:ind w:left="990" w:hanging="361"/>
        <w:rPr>
          <w:sz w:val="24"/>
          <w:lang w:val="da-DK"/>
        </w:rPr>
      </w:pPr>
      <w:r w:rsidRPr="004E248D">
        <w:rPr>
          <w:sz w:val="24"/>
          <w:lang w:val="da-DK"/>
        </w:rPr>
        <w:t xml:space="preserve">Deltage i </w:t>
      </w:r>
      <w:r w:rsidR="00365FAA" w:rsidRPr="004E248D">
        <w:rPr>
          <w:sz w:val="24"/>
          <w:lang w:val="da-DK"/>
        </w:rPr>
        <w:t xml:space="preserve">såvel </w:t>
      </w:r>
      <w:r w:rsidRPr="004E248D">
        <w:rPr>
          <w:sz w:val="24"/>
          <w:lang w:val="da-DK"/>
        </w:rPr>
        <w:t>fagligt som tværfagligt samarbejde om vurdering og udvikling af virksomhedens leverance af serviceoplevelse</w:t>
      </w:r>
      <w:r w:rsidR="00DD7DF9" w:rsidRPr="004E248D">
        <w:rPr>
          <w:sz w:val="24"/>
          <w:lang w:val="da-DK"/>
        </w:rPr>
        <w:t xml:space="preserve"> på det taktiske og operationelle niveau</w:t>
      </w:r>
    </w:p>
    <w:p w14:paraId="06E7144C" w14:textId="77777777" w:rsidR="00D67031" w:rsidRPr="004E248D" w:rsidRDefault="00D67031">
      <w:pPr>
        <w:pStyle w:val="Listeafsnit"/>
        <w:numPr>
          <w:ilvl w:val="1"/>
          <w:numId w:val="2"/>
        </w:numPr>
        <w:tabs>
          <w:tab w:val="left" w:pos="990"/>
          <w:tab w:val="left" w:pos="991"/>
        </w:tabs>
        <w:spacing w:line="293" w:lineRule="exact"/>
        <w:ind w:left="990" w:hanging="361"/>
        <w:rPr>
          <w:sz w:val="24"/>
          <w:lang w:val="da-DK"/>
        </w:rPr>
      </w:pPr>
      <w:r w:rsidRPr="004E248D">
        <w:rPr>
          <w:sz w:val="24"/>
          <w:lang w:val="da-DK"/>
        </w:rPr>
        <w:t>Udvikle egen praksis inden for kundeforståelse og oplevelsesdesign i en struktureret sammenhæng</w:t>
      </w:r>
    </w:p>
    <w:p w14:paraId="6A025DC8" w14:textId="77777777" w:rsidR="00626291" w:rsidRPr="004E248D" w:rsidRDefault="00626291">
      <w:pPr>
        <w:pStyle w:val="Brdtekst"/>
        <w:spacing w:before="5"/>
        <w:rPr>
          <w:lang w:val="da-DK"/>
        </w:rPr>
      </w:pPr>
    </w:p>
    <w:p w14:paraId="77D4BF00" w14:textId="77777777" w:rsidR="00626291" w:rsidRPr="00772559" w:rsidRDefault="000F74A7" w:rsidP="00772559">
      <w:pPr>
        <w:pStyle w:val="Brdtekst"/>
        <w:ind w:firstLine="284"/>
        <w:rPr>
          <w:b/>
          <w:lang w:val="da-DK"/>
        </w:rPr>
      </w:pPr>
      <w:r w:rsidRPr="00772559">
        <w:rPr>
          <w:b/>
          <w:lang w:val="da-DK"/>
        </w:rPr>
        <w:t>Indhold:</w:t>
      </w:r>
    </w:p>
    <w:p w14:paraId="01E69594" w14:textId="77777777" w:rsidR="00626291" w:rsidRPr="004E248D" w:rsidRDefault="00D67031" w:rsidP="00D67031">
      <w:pPr>
        <w:pStyle w:val="Listeafsnit"/>
        <w:numPr>
          <w:ilvl w:val="1"/>
          <w:numId w:val="2"/>
        </w:numPr>
        <w:tabs>
          <w:tab w:val="left" w:pos="990"/>
          <w:tab w:val="left" w:pos="991"/>
        </w:tabs>
        <w:spacing w:line="293" w:lineRule="exact"/>
        <w:ind w:left="990" w:hanging="361"/>
        <w:rPr>
          <w:sz w:val="24"/>
          <w:lang w:val="da-DK"/>
        </w:rPr>
      </w:pPr>
      <w:r w:rsidRPr="004E248D">
        <w:rPr>
          <w:sz w:val="24"/>
          <w:lang w:val="da-DK"/>
        </w:rPr>
        <w:t>Indsamling og strukturering af data</w:t>
      </w:r>
    </w:p>
    <w:p w14:paraId="06050B76" w14:textId="77777777" w:rsidR="00D67031" w:rsidRPr="004E248D" w:rsidRDefault="00D67031" w:rsidP="00D67031">
      <w:pPr>
        <w:pStyle w:val="Listeafsnit"/>
        <w:numPr>
          <w:ilvl w:val="1"/>
          <w:numId w:val="2"/>
        </w:numPr>
        <w:tabs>
          <w:tab w:val="left" w:pos="990"/>
          <w:tab w:val="left" w:pos="991"/>
        </w:tabs>
        <w:spacing w:line="293" w:lineRule="exact"/>
        <w:ind w:left="990" w:hanging="361"/>
        <w:rPr>
          <w:sz w:val="24"/>
          <w:lang w:val="da-DK"/>
        </w:rPr>
      </w:pPr>
      <w:r w:rsidRPr="004E248D">
        <w:rPr>
          <w:sz w:val="24"/>
          <w:lang w:val="da-DK"/>
        </w:rPr>
        <w:t>Kortlægning af interne processer</w:t>
      </w:r>
      <w:r w:rsidR="000B5B59" w:rsidRPr="004E248D">
        <w:rPr>
          <w:sz w:val="24"/>
          <w:lang w:val="da-DK"/>
        </w:rPr>
        <w:t xml:space="preserve"> </w:t>
      </w:r>
    </w:p>
    <w:p w14:paraId="0A95664B" w14:textId="77777777" w:rsidR="000B5B59" w:rsidRPr="004E248D" w:rsidRDefault="000B5B59" w:rsidP="00D67031">
      <w:pPr>
        <w:pStyle w:val="Listeafsnit"/>
        <w:numPr>
          <w:ilvl w:val="1"/>
          <w:numId w:val="2"/>
        </w:numPr>
        <w:tabs>
          <w:tab w:val="left" w:pos="990"/>
          <w:tab w:val="left" w:pos="991"/>
        </w:tabs>
        <w:spacing w:line="293" w:lineRule="exact"/>
        <w:ind w:left="990" w:hanging="361"/>
        <w:rPr>
          <w:sz w:val="24"/>
          <w:lang w:val="da-DK"/>
        </w:rPr>
      </w:pPr>
      <w:r w:rsidRPr="004E248D">
        <w:rPr>
          <w:sz w:val="24"/>
          <w:lang w:val="da-DK"/>
        </w:rPr>
        <w:t>Købsadfærd og kundeprocesser</w:t>
      </w:r>
    </w:p>
    <w:p w14:paraId="20820D1A" w14:textId="77777777" w:rsidR="000B5B59" w:rsidRPr="004E248D" w:rsidRDefault="000B5B59" w:rsidP="00D67031">
      <w:pPr>
        <w:pStyle w:val="Listeafsnit"/>
        <w:numPr>
          <w:ilvl w:val="1"/>
          <w:numId w:val="2"/>
        </w:numPr>
        <w:tabs>
          <w:tab w:val="left" w:pos="990"/>
          <w:tab w:val="left" w:pos="991"/>
        </w:tabs>
        <w:spacing w:line="293" w:lineRule="exact"/>
        <w:ind w:left="990" w:hanging="361"/>
        <w:rPr>
          <w:sz w:val="24"/>
          <w:lang w:val="da-DK"/>
        </w:rPr>
      </w:pPr>
      <w:r w:rsidRPr="004E248D">
        <w:rPr>
          <w:sz w:val="24"/>
          <w:lang w:val="da-DK"/>
        </w:rPr>
        <w:t>Kundebeskrivelse</w:t>
      </w:r>
    </w:p>
    <w:p w14:paraId="383D5C11" w14:textId="77777777" w:rsidR="000B5B59" w:rsidRPr="004E248D" w:rsidRDefault="02A1419E" w:rsidP="02A1419E">
      <w:pPr>
        <w:pStyle w:val="Listeafsnit"/>
        <w:numPr>
          <w:ilvl w:val="1"/>
          <w:numId w:val="2"/>
        </w:numPr>
        <w:tabs>
          <w:tab w:val="left" w:pos="990"/>
          <w:tab w:val="left" w:pos="991"/>
        </w:tabs>
        <w:spacing w:line="293" w:lineRule="exact"/>
        <w:ind w:left="990" w:hanging="361"/>
        <w:rPr>
          <w:sz w:val="24"/>
          <w:szCs w:val="24"/>
          <w:lang w:val="da-DK"/>
        </w:rPr>
      </w:pPr>
      <w:r w:rsidRPr="004E248D">
        <w:rPr>
          <w:sz w:val="24"/>
          <w:szCs w:val="24"/>
          <w:lang w:val="da-DK"/>
        </w:rPr>
        <w:t>Servicekvalitet</w:t>
      </w:r>
    </w:p>
    <w:p w14:paraId="2501BEE9" w14:textId="7D95FF4A" w:rsidR="000B5B59" w:rsidRPr="004E248D" w:rsidRDefault="00E23505" w:rsidP="000B5B59">
      <w:pPr>
        <w:tabs>
          <w:tab w:val="left" w:pos="990"/>
          <w:tab w:val="left" w:pos="991"/>
        </w:tabs>
        <w:spacing w:line="293" w:lineRule="exact"/>
        <w:rPr>
          <w:sz w:val="24"/>
          <w:lang w:val="da-DK"/>
        </w:rPr>
      </w:pPr>
      <w:r w:rsidRPr="004E248D">
        <w:rPr>
          <w:sz w:val="24"/>
          <w:lang w:val="da-DK"/>
        </w:rPr>
        <w:tab/>
      </w:r>
    </w:p>
    <w:p w14:paraId="4F05B61A" w14:textId="77777777" w:rsidR="00626291" w:rsidRPr="004E248D" w:rsidRDefault="000F74A7" w:rsidP="00E23505">
      <w:pPr>
        <w:pStyle w:val="Brdtekst"/>
        <w:ind w:firstLine="270"/>
        <w:rPr>
          <w:lang w:val="da-DK"/>
        </w:rPr>
      </w:pPr>
      <w:r w:rsidRPr="004E248D">
        <w:rPr>
          <w:b/>
          <w:lang w:val="da-DK"/>
        </w:rPr>
        <w:t>Eksamen</w:t>
      </w:r>
      <w:r w:rsidRPr="004E248D">
        <w:rPr>
          <w:lang w:val="da-DK"/>
        </w:rPr>
        <w:t>:</w:t>
      </w:r>
      <w:bookmarkStart w:id="22" w:name="_GoBack"/>
      <w:bookmarkEnd w:id="22"/>
    </w:p>
    <w:p w14:paraId="185E1786" w14:textId="77777777" w:rsidR="002520AB" w:rsidRPr="004E248D" w:rsidRDefault="000F74A7" w:rsidP="00E23505">
      <w:pPr>
        <w:pStyle w:val="Brdtekst"/>
        <w:ind w:left="270"/>
        <w:rPr>
          <w:lang w:val="da-DK"/>
        </w:rPr>
      </w:pPr>
      <w:r w:rsidRPr="004E248D">
        <w:rPr>
          <w:lang w:val="da-DK"/>
        </w:rPr>
        <w:t xml:space="preserve">Mundtlig prøve </w:t>
      </w:r>
      <w:r w:rsidR="00365FAA" w:rsidRPr="004E248D">
        <w:rPr>
          <w:lang w:val="da-DK"/>
        </w:rPr>
        <w:t>med udgangspunkt i</w:t>
      </w:r>
      <w:r w:rsidRPr="004E248D">
        <w:rPr>
          <w:lang w:val="da-DK"/>
        </w:rPr>
        <w:t xml:space="preserve"> </w:t>
      </w:r>
      <w:r w:rsidR="00572720" w:rsidRPr="004E248D">
        <w:rPr>
          <w:lang w:val="da-DK"/>
        </w:rPr>
        <w:t>en synopsis</w:t>
      </w:r>
      <w:r w:rsidRPr="004E248D">
        <w:rPr>
          <w:lang w:val="da-DK"/>
        </w:rPr>
        <w:t xml:space="preserve">. </w:t>
      </w:r>
      <w:r w:rsidR="00572720" w:rsidRPr="004E248D">
        <w:rPr>
          <w:lang w:val="da-DK"/>
        </w:rPr>
        <w:t>Int</w:t>
      </w:r>
      <w:r w:rsidRPr="004E248D">
        <w:rPr>
          <w:lang w:val="da-DK"/>
        </w:rPr>
        <w:t>ern censur.</w:t>
      </w:r>
    </w:p>
    <w:p w14:paraId="15BD24C0" w14:textId="77777777" w:rsidR="002520AB" w:rsidRPr="004E248D" w:rsidRDefault="002520AB">
      <w:pPr>
        <w:rPr>
          <w:sz w:val="24"/>
          <w:szCs w:val="24"/>
          <w:lang w:val="da-DK"/>
        </w:rPr>
      </w:pPr>
      <w:r w:rsidRPr="004E248D">
        <w:rPr>
          <w:lang w:val="da-DK"/>
        </w:rPr>
        <w:br w:type="page"/>
      </w:r>
    </w:p>
    <w:p w14:paraId="22C34D2E" w14:textId="6CB92494" w:rsidR="00463D2B" w:rsidRPr="004E248D" w:rsidRDefault="00463D2B" w:rsidP="00E23505">
      <w:pPr>
        <w:pStyle w:val="Brdtekst"/>
        <w:ind w:left="270"/>
        <w:rPr>
          <w:b/>
          <w:lang w:val="da-DK"/>
        </w:rPr>
      </w:pPr>
      <w:r w:rsidRPr="004E248D">
        <w:rPr>
          <w:b/>
          <w:noProof/>
          <w:lang w:val="da-DK" w:eastAsia="da-DK"/>
        </w:rPr>
        <w:lastRenderedPageBreak/>
        <mc:AlternateContent>
          <mc:Choice Requires="wps">
            <w:drawing>
              <wp:anchor distT="0" distB="0" distL="0" distR="0" simplePos="0" relativeHeight="251660292" behindDoc="1" locked="0" layoutInCell="1" allowOverlap="1" wp14:anchorId="380340A7" wp14:editId="6FD41783">
                <wp:simplePos x="0" y="0"/>
                <wp:positionH relativeFrom="page">
                  <wp:posOffset>719455</wp:posOffset>
                </wp:positionH>
                <wp:positionV relativeFrom="paragraph">
                  <wp:posOffset>166370</wp:posOffset>
                </wp:positionV>
                <wp:extent cx="6084570" cy="127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570" cy="1270"/>
                        </a:xfrm>
                        <a:custGeom>
                          <a:avLst/>
                          <a:gdLst>
                            <a:gd name="T0" fmla="+- 0 1133 1133"/>
                            <a:gd name="T1" fmla="*/ T0 w 9582"/>
                            <a:gd name="T2" fmla="+- 0 10714 1133"/>
                            <a:gd name="T3" fmla="*/ T2 w 9582"/>
                          </a:gdLst>
                          <a:ahLst/>
                          <a:cxnLst>
                            <a:cxn ang="0">
                              <a:pos x="T1" y="0"/>
                            </a:cxn>
                            <a:cxn ang="0">
                              <a:pos x="T3" y="0"/>
                            </a:cxn>
                          </a:cxnLst>
                          <a:rect l="0" t="0" r="r" b="b"/>
                          <a:pathLst>
                            <a:path w="9582">
                              <a:moveTo>
                                <a:pt x="0" y="0"/>
                              </a:moveTo>
                              <a:lnTo>
                                <a:pt x="9581"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DE43D" id="Freeform 2" o:spid="_x0000_s1026" style="position:absolute;margin-left:56.65pt;margin-top:13.1pt;width:479.1pt;height:.1pt;z-index:-2516561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5UBQMAAKUGAAAOAAAAZHJzL2Uyb0RvYy54bWysVW1v0zAQ/o7Ef7D8EdTlpVnXRksn1LQI&#10;acCklR/gxk4T4djGdpsOxH/n7CRd24GEEPmQnnPnu+eee+nt3aHhaM+0qaXIcHQVYsREIWktthn+&#10;sl6NphgZSwQlXAqW4Sdm8N389avbVqUslpXklGkEToRJW5XhylqVBoEpKtYQcyUVE6AspW6IhaPe&#10;BlSTFrw3PIjDcBK0UlOlZcGMga95p8Rz778sWWE/l6VhFvEMAzbr39q/N+4dzG9JutVEVXXRwyD/&#10;gKIhtYCgR1c5sQTtdP3CVVMXWhpZ2qtCNoEsy7pgPgfIJgovsnmsiGI+FyDHqCNN5v+5LT7tHzSq&#10;aYZnGAnSQIlWmjFHOIodO60yKRg9qgft8jPqXhZfDSiCM407GLBBm/ajpOCF7Kz0jBxK3bibkCs6&#10;eOKfjsSzg0UFfJyE0+T6BupTgC6KQXIBSDrcLXbGvmfS+yH7e2O7slGQPOm0h74GF2XDoYJvRyhE&#10;UTQe+1df5qNZNJi9CdA6RC2aXU99tlDAo1E8GHW+wpso+a2z8WDnnMUnziCB7QCRVAPq4iB62CAh&#10;4uYk9EQpaRxBawA3MAQewMil+AdbiH1p293pQ2gYgMvW1xhB6286ThSxDpkL4UTUQiM4LtyHRu7Z&#10;WnqVvSgdBHnWcnFqBdfPM+jUcMMF8GU9BnVYT0or5Krm3NeWCwclgl6YeixG8po6rYNj9Haz4Brt&#10;iZtq//QNc2amtLE5MVVnR0HqctZyJ6iPUjFCl71sSc07GVBxTzq0Z8+Na1Q/zj9m4Ww5XU6TURJP&#10;lqMkzPPRu9UiGU1W0c11Ps4Xizz66SBHSVrVlDLhUA+rJUr+bnT7JdctheNyOcvujISVf16SEJzD&#10;8OxDLsOvz84Pspvdbtg3kj7BHGvZ7UrY7SBUUn/HqIU9mWHzbUc0w4h/ELCIZlGSuMXqDzDEMRz0&#10;qWZzqiGiAFcZthg634kL2y3jndL1toJIkS+3kO9gf5S1G3SPr0PVH2AX+gz6ve2W7enZWz3/u8x/&#10;AQAA//8DAFBLAwQUAAYACAAAACEAc6Exqt8AAAAKAQAADwAAAGRycy9kb3ducmV2LnhtbEyPwU7D&#10;MAyG70i8Q2Qkbixtx8ZUmk5jEgfEAShMu2ataaI1TpWka3l70hMcf/vT78/FdjIdu6Dz2pKAdJEA&#10;Q6pto6kV8PX5fLcB5oOkRnaWUMAPetiW11eFzBs70gdeqtCyWEI+lwJUCH3Oua8VGukXtkeKu2/r&#10;jAwxupY3To6x3HQ8S5I1N1JTvKBkj3uF9bkajICDex3ez8fxbaV3xj9Vdn98UVqI25tp9wgs4BT+&#10;YJj1ozqU0elkB2o862JOl8uICsjWGbAZSB7SFbDTPLkHXhb8/wvlLwAAAP//AwBQSwECLQAUAAYA&#10;CAAAACEAtoM4kv4AAADhAQAAEwAAAAAAAAAAAAAAAAAAAAAAW0NvbnRlbnRfVHlwZXNdLnhtbFBL&#10;AQItABQABgAIAAAAIQA4/SH/1gAAAJQBAAALAAAAAAAAAAAAAAAAAC8BAABfcmVscy8ucmVsc1BL&#10;AQItABQABgAIAAAAIQDq1d5UBQMAAKUGAAAOAAAAAAAAAAAAAAAAAC4CAABkcnMvZTJvRG9jLnht&#10;bFBLAQItABQABgAIAAAAIQBzoTGq3wAAAAoBAAAPAAAAAAAAAAAAAAAAAF8FAABkcnMvZG93bnJl&#10;di54bWxQSwUGAAAAAAQABADzAAAAawYAAAAA&#10;" path="m,l9581,e" filled="f" strokeweight=".31328mm">
                <v:stroke dashstyle="dash"/>
                <v:path arrowok="t" o:connecttype="custom" o:connectlocs="0,0;6083935,0" o:connectangles="0,0"/>
                <w10:wrap type="topAndBottom" anchorx="page"/>
              </v:shape>
            </w:pict>
          </mc:Fallback>
        </mc:AlternateContent>
      </w:r>
      <w:r w:rsidRPr="004E248D">
        <w:rPr>
          <w:b/>
          <w:lang w:val="da-DK"/>
        </w:rPr>
        <w:t>Modul OB3: Oplevelsesøkonomi</w:t>
      </w:r>
    </w:p>
    <w:p w14:paraId="39749BE7" w14:textId="77777777" w:rsidR="00463D2B" w:rsidRPr="004E248D" w:rsidRDefault="00463D2B" w:rsidP="00463D2B">
      <w:pPr>
        <w:pStyle w:val="Brdtekst"/>
        <w:spacing w:before="1"/>
        <w:ind w:left="270"/>
        <w:rPr>
          <w:b/>
          <w:lang w:val="da-DK"/>
        </w:rPr>
      </w:pPr>
      <w:r w:rsidRPr="004E248D">
        <w:rPr>
          <w:b/>
          <w:lang w:val="da-DK"/>
        </w:rPr>
        <w:t>ECTS-point: 10</w:t>
      </w:r>
    </w:p>
    <w:p w14:paraId="498DBD9E" w14:textId="77777777" w:rsidR="00463D2B" w:rsidRPr="004E248D" w:rsidRDefault="00463D2B" w:rsidP="00463D2B">
      <w:pPr>
        <w:pStyle w:val="Brdtekst"/>
        <w:spacing w:before="4"/>
        <w:rPr>
          <w:rFonts w:ascii="Garamond"/>
          <w:sz w:val="22"/>
          <w:lang w:val="da-DK"/>
        </w:rPr>
      </w:pPr>
    </w:p>
    <w:p w14:paraId="5DB021ED" w14:textId="77777777" w:rsidR="00463D2B" w:rsidRPr="004E248D" w:rsidRDefault="00463D2B" w:rsidP="00E26407">
      <w:pPr>
        <w:pStyle w:val="Brdtekst"/>
        <w:ind w:firstLine="270"/>
        <w:rPr>
          <w:lang w:val="da-DK"/>
        </w:rPr>
      </w:pPr>
      <w:r w:rsidRPr="004E248D">
        <w:rPr>
          <w:b/>
          <w:lang w:val="da-DK"/>
        </w:rPr>
        <w:t>Formål</w:t>
      </w:r>
      <w:r w:rsidRPr="004E248D">
        <w:rPr>
          <w:lang w:val="da-DK"/>
        </w:rPr>
        <w:t>:</w:t>
      </w:r>
    </w:p>
    <w:p w14:paraId="60C174A6" w14:textId="2563BF60" w:rsidR="00463D2B" w:rsidRPr="004E248D" w:rsidRDefault="00463D2B" w:rsidP="00463D2B">
      <w:pPr>
        <w:pStyle w:val="Brdtekst"/>
        <w:ind w:left="272" w:right="457"/>
        <w:rPr>
          <w:lang w:val="da-DK"/>
        </w:rPr>
      </w:pPr>
      <w:r w:rsidRPr="004E248D">
        <w:rPr>
          <w:lang w:val="da-DK"/>
        </w:rPr>
        <w:t>Modulet har som formål at udvikle kompetencer hos den studerende</w:t>
      </w:r>
      <w:r w:rsidR="00037737">
        <w:rPr>
          <w:lang w:val="da-DK"/>
        </w:rPr>
        <w:t xml:space="preserve"> således, at den studerende bli</w:t>
      </w:r>
      <w:r w:rsidRPr="004E248D">
        <w:rPr>
          <w:lang w:val="da-DK"/>
        </w:rPr>
        <w:t xml:space="preserve">ver i stand til at forstå oplevelsesøkonomien og dens muligheder, </w:t>
      </w:r>
      <w:r w:rsidR="00037737">
        <w:rPr>
          <w:lang w:val="da-DK"/>
        </w:rPr>
        <w:t>når det gælder forretningsudvik</w:t>
      </w:r>
      <w:r w:rsidRPr="004E248D">
        <w:rPr>
          <w:lang w:val="da-DK"/>
        </w:rPr>
        <w:t>ling. Formålet er endvidere, at den studerende erhverver sig viden om udvikling og implementering</w:t>
      </w:r>
      <w:r w:rsidRPr="004E248D">
        <w:rPr>
          <w:spacing w:val="-57"/>
          <w:lang w:val="da-DK"/>
        </w:rPr>
        <w:t xml:space="preserve"> </w:t>
      </w:r>
      <w:r w:rsidRPr="004E248D">
        <w:rPr>
          <w:lang w:val="da-DK"/>
        </w:rPr>
        <w:t>af</w:t>
      </w:r>
      <w:r w:rsidRPr="004E248D">
        <w:rPr>
          <w:spacing w:val="-2"/>
          <w:lang w:val="da-DK"/>
        </w:rPr>
        <w:t xml:space="preserve"> </w:t>
      </w:r>
      <w:r w:rsidRPr="004E248D">
        <w:rPr>
          <w:lang w:val="da-DK"/>
        </w:rPr>
        <w:t>koncepter</w:t>
      </w:r>
      <w:r w:rsidRPr="004E248D">
        <w:rPr>
          <w:spacing w:val="-1"/>
          <w:lang w:val="da-DK"/>
        </w:rPr>
        <w:t xml:space="preserve"> </w:t>
      </w:r>
      <w:r w:rsidRPr="004E248D">
        <w:rPr>
          <w:lang w:val="da-DK"/>
        </w:rPr>
        <w:t>inden for</w:t>
      </w:r>
      <w:r w:rsidRPr="004E248D">
        <w:rPr>
          <w:spacing w:val="-1"/>
          <w:lang w:val="da-DK"/>
        </w:rPr>
        <w:t xml:space="preserve"> </w:t>
      </w:r>
      <w:r w:rsidRPr="004E248D">
        <w:rPr>
          <w:lang w:val="da-DK"/>
        </w:rPr>
        <w:t>den oplevelsesøkonomiske</w:t>
      </w:r>
      <w:r w:rsidRPr="004E248D">
        <w:rPr>
          <w:spacing w:val="-11"/>
          <w:lang w:val="da-DK"/>
        </w:rPr>
        <w:t xml:space="preserve"> </w:t>
      </w:r>
      <w:r w:rsidRPr="004E248D">
        <w:rPr>
          <w:lang w:val="da-DK"/>
        </w:rPr>
        <w:t>kontekst.</w:t>
      </w:r>
    </w:p>
    <w:p w14:paraId="78A4FE0F" w14:textId="77777777" w:rsidR="00463D2B" w:rsidRPr="004E248D" w:rsidRDefault="00463D2B" w:rsidP="00463D2B">
      <w:pPr>
        <w:pStyle w:val="Brdtekst"/>
        <w:rPr>
          <w:lang w:val="da-DK"/>
        </w:rPr>
      </w:pPr>
    </w:p>
    <w:p w14:paraId="6CB38C05" w14:textId="77777777" w:rsidR="00463D2B" w:rsidRPr="004E248D" w:rsidRDefault="00463D2B" w:rsidP="00463D2B">
      <w:pPr>
        <w:pStyle w:val="Brdtekst"/>
        <w:ind w:left="272" w:right="436"/>
        <w:rPr>
          <w:lang w:val="da-DK"/>
        </w:rPr>
      </w:pPr>
      <w:r w:rsidRPr="004E248D">
        <w:rPr>
          <w:lang w:val="da-DK"/>
        </w:rPr>
        <w:t>Modulet tager sit udgangspunkt i operationelle værktøjer og modeller, der sættes i relation til, hvor-</w:t>
      </w:r>
      <w:r w:rsidRPr="004E248D">
        <w:rPr>
          <w:spacing w:val="-57"/>
          <w:lang w:val="da-DK"/>
        </w:rPr>
        <w:t xml:space="preserve"> </w:t>
      </w:r>
      <w:r w:rsidRPr="004E248D">
        <w:rPr>
          <w:lang w:val="da-DK"/>
        </w:rPr>
        <w:t>dan disse kan implementeres i erhvervslivet. Oplevelsesøkonomien ses både i lyset af oplevelses-</w:t>
      </w:r>
      <w:r w:rsidRPr="004E248D">
        <w:rPr>
          <w:spacing w:val="1"/>
          <w:lang w:val="da-DK"/>
        </w:rPr>
        <w:t xml:space="preserve"> </w:t>
      </w:r>
      <w:r w:rsidRPr="004E248D">
        <w:rPr>
          <w:lang w:val="da-DK"/>
        </w:rPr>
        <w:t>økonomiens betydning, internationalt, nationalt og regionalt. Modulet klæder de studerende på til</w:t>
      </w:r>
      <w:r w:rsidRPr="004E248D">
        <w:rPr>
          <w:spacing w:val="1"/>
          <w:lang w:val="da-DK"/>
        </w:rPr>
        <w:t xml:space="preserve"> </w:t>
      </w:r>
      <w:r w:rsidRPr="004E248D">
        <w:rPr>
          <w:lang w:val="da-DK"/>
        </w:rPr>
        <w:t>at kunne</w:t>
      </w:r>
      <w:r w:rsidRPr="004E248D">
        <w:rPr>
          <w:spacing w:val="-1"/>
          <w:lang w:val="da-DK"/>
        </w:rPr>
        <w:t xml:space="preserve"> </w:t>
      </w:r>
      <w:r w:rsidRPr="004E248D">
        <w:rPr>
          <w:lang w:val="da-DK"/>
        </w:rPr>
        <w:t>tænke</w:t>
      </w:r>
      <w:r w:rsidRPr="004E248D">
        <w:rPr>
          <w:spacing w:val="-1"/>
          <w:lang w:val="da-DK"/>
        </w:rPr>
        <w:t xml:space="preserve"> </w:t>
      </w:r>
      <w:r w:rsidRPr="004E248D">
        <w:rPr>
          <w:lang w:val="da-DK"/>
        </w:rPr>
        <w:t>og</w:t>
      </w:r>
      <w:r w:rsidRPr="004E248D">
        <w:rPr>
          <w:spacing w:val="-3"/>
          <w:lang w:val="da-DK"/>
        </w:rPr>
        <w:t xml:space="preserve"> </w:t>
      </w:r>
      <w:r w:rsidRPr="004E248D">
        <w:rPr>
          <w:lang w:val="da-DK"/>
        </w:rPr>
        <w:t>udvikle</w:t>
      </w:r>
      <w:r w:rsidRPr="004E248D">
        <w:rPr>
          <w:spacing w:val="-1"/>
          <w:lang w:val="da-DK"/>
        </w:rPr>
        <w:t xml:space="preserve"> </w:t>
      </w:r>
      <w:r w:rsidRPr="004E248D">
        <w:rPr>
          <w:lang w:val="da-DK"/>
        </w:rPr>
        <w:t>idéer</w:t>
      </w:r>
      <w:r w:rsidRPr="004E248D">
        <w:rPr>
          <w:spacing w:val="-1"/>
          <w:lang w:val="da-DK"/>
        </w:rPr>
        <w:t xml:space="preserve"> </w:t>
      </w:r>
      <w:r w:rsidRPr="004E248D">
        <w:rPr>
          <w:lang w:val="da-DK"/>
        </w:rPr>
        <w:t>til brug</w:t>
      </w:r>
      <w:r w:rsidRPr="004E248D">
        <w:rPr>
          <w:spacing w:val="-3"/>
          <w:lang w:val="da-DK"/>
        </w:rPr>
        <w:t xml:space="preserve"> </w:t>
      </w:r>
      <w:r w:rsidRPr="004E248D">
        <w:rPr>
          <w:lang w:val="da-DK"/>
        </w:rPr>
        <w:t>i</w:t>
      </w:r>
      <w:r w:rsidRPr="004E248D">
        <w:rPr>
          <w:spacing w:val="1"/>
          <w:lang w:val="da-DK"/>
        </w:rPr>
        <w:t xml:space="preserve"> </w:t>
      </w:r>
      <w:r w:rsidRPr="004E248D">
        <w:rPr>
          <w:lang w:val="da-DK"/>
        </w:rPr>
        <w:t>egen</w:t>
      </w:r>
      <w:r w:rsidRPr="004E248D">
        <w:rPr>
          <w:spacing w:val="-17"/>
          <w:lang w:val="da-DK"/>
        </w:rPr>
        <w:t xml:space="preserve"> </w:t>
      </w:r>
      <w:r w:rsidRPr="004E248D">
        <w:rPr>
          <w:lang w:val="da-DK"/>
        </w:rPr>
        <w:t>organisation.</w:t>
      </w:r>
    </w:p>
    <w:p w14:paraId="3F0F7E59" w14:textId="77777777" w:rsidR="00463D2B" w:rsidRPr="004E248D" w:rsidRDefault="00463D2B" w:rsidP="00463D2B">
      <w:pPr>
        <w:pStyle w:val="Brdtekst"/>
        <w:ind w:left="272" w:right="436"/>
        <w:rPr>
          <w:lang w:val="da-DK"/>
        </w:rPr>
      </w:pPr>
    </w:p>
    <w:p w14:paraId="506EF0C7" w14:textId="77777777" w:rsidR="00463D2B" w:rsidRPr="004E248D" w:rsidRDefault="00463D2B" w:rsidP="00E26407">
      <w:pPr>
        <w:pStyle w:val="Brdtekst"/>
        <w:ind w:firstLine="272"/>
        <w:rPr>
          <w:b/>
          <w:lang w:val="da-DK"/>
        </w:rPr>
      </w:pPr>
      <w:r w:rsidRPr="004E248D">
        <w:rPr>
          <w:b/>
          <w:lang w:val="da-DK"/>
        </w:rPr>
        <w:t>Læringsmål:</w:t>
      </w:r>
    </w:p>
    <w:p w14:paraId="4B17D0F8" w14:textId="77777777" w:rsidR="00463D2B" w:rsidRPr="004E248D" w:rsidRDefault="00463D2B" w:rsidP="00463D2B">
      <w:pPr>
        <w:pStyle w:val="Brdtekst"/>
        <w:ind w:left="284"/>
        <w:rPr>
          <w:lang w:val="da-DK"/>
        </w:rPr>
      </w:pPr>
      <w:r w:rsidRPr="004E248D">
        <w:rPr>
          <w:i/>
          <w:iCs/>
          <w:lang w:val="da-DK"/>
        </w:rPr>
        <w:t>Viden og forståelse:</w:t>
      </w:r>
      <w:r w:rsidRPr="004E248D">
        <w:rPr>
          <w:i/>
          <w:iCs/>
          <w:lang w:val="da-DK"/>
        </w:rPr>
        <w:br/>
      </w:r>
      <w:r w:rsidRPr="004E248D">
        <w:rPr>
          <w:lang w:val="da-DK"/>
        </w:rPr>
        <w:t>Den studerende skal have:</w:t>
      </w:r>
    </w:p>
    <w:p w14:paraId="6BB8894A" w14:textId="77777777" w:rsidR="00463D2B" w:rsidRPr="004E248D" w:rsidRDefault="00463D2B" w:rsidP="00463D2B">
      <w:pPr>
        <w:pStyle w:val="Listeafsnit"/>
        <w:numPr>
          <w:ilvl w:val="1"/>
          <w:numId w:val="2"/>
        </w:numPr>
        <w:tabs>
          <w:tab w:val="left" w:pos="993"/>
          <w:tab w:val="left" w:pos="994"/>
        </w:tabs>
        <w:spacing w:before="5" w:line="237" w:lineRule="auto"/>
        <w:ind w:right="768"/>
        <w:rPr>
          <w:sz w:val="24"/>
          <w:lang w:val="da-DK"/>
        </w:rPr>
      </w:pPr>
      <w:r w:rsidRPr="004E248D">
        <w:rPr>
          <w:sz w:val="24"/>
          <w:lang w:val="da-DK"/>
        </w:rPr>
        <w:t>Udviklingsbaseret viden om oplevelsesøkonomiens praksis og central anvendt teori og metode</w:t>
      </w:r>
    </w:p>
    <w:p w14:paraId="2177DBDD" w14:textId="77777777" w:rsidR="00463D2B" w:rsidRPr="004E248D" w:rsidRDefault="00463D2B" w:rsidP="00463D2B">
      <w:pPr>
        <w:pStyle w:val="Listeafsnit"/>
        <w:numPr>
          <w:ilvl w:val="1"/>
          <w:numId w:val="2"/>
        </w:numPr>
        <w:tabs>
          <w:tab w:val="left" w:pos="993"/>
          <w:tab w:val="left" w:pos="994"/>
        </w:tabs>
        <w:spacing w:before="5" w:line="237" w:lineRule="auto"/>
        <w:ind w:right="768"/>
        <w:rPr>
          <w:sz w:val="24"/>
          <w:lang w:val="da-DK"/>
        </w:rPr>
      </w:pPr>
      <w:r w:rsidRPr="004E248D">
        <w:rPr>
          <w:sz w:val="24"/>
          <w:lang w:val="da-DK"/>
        </w:rPr>
        <w:t xml:space="preserve">Forståelse for oplevelsesøkonomiens praksis og anvendelse af centrale teorier og metoder </w:t>
      </w:r>
    </w:p>
    <w:p w14:paraId="0E3A6A0E" w14:textId="77777777" w:rsidR="00463D2B" w:rsidRPr="004E248D" w:rsidRDefault="00463D2B" w:rsidP="00463D2B">
      <w:pPr>
        <w:pStyle w:val="Brdtekst"/>
        <w:spacing w:before="6"/>
        <w:rPr>
          <w:sz w:val="23"/>
          <w:lang w:val="da-DK"/>
        </w:rPr>
      </w:pPr>
    </w:p>
    <w:p w14:paraId="72035A79" w14:textId="77777777" w:rsidR="00463D2B" w:rsidRPr="004E248D" w:rsidRDefault="00463D2B" w:rsidP="00463D2B">
      <w:pPr>
        <w:ind w:left="273"/>
        <w:rPr>
          <w:i/>
          <w:sz w:val="24"/>
          <w:lang w:val="da-DK"/>
        </w:rPr>
      </w:pPr>
      <w:r w:rsidRPr="004E248D">
        <w:rPr>
          <w:i/>
          <w:sz w:val="24"/>
          <w:lang w:val="da-DK"/>
        </w:rPr>
        <w:t>Færdigheder:</w:t>
      </w:r>
    </w:p>
    <w:p w14:paraId="05B2C76D" w14:textId="77777777" w:rsidR="00463D2B" w:rsidRPr="004E248D" w:rsidRDefault="00463D2B" w:rsidP="00463D2B">
      <w:pPr>
        <w:spacing w:line="275" w:lineRule="exact"/>
        <w:ind w:left="273"/>
        <w:rPr>
          <w:sz w:val="24"/>
          <w:lang w:val="da-DK"/>
        </w:rPr>
      </w:pPr>
      <w:r w:rsidRPr="004E248D">
        <w:rPr>
          <w:sz w:val="24"/>
          <w:lang w:val="da-DK"/>
        </w:rPr>
        <w:t>Den studerende skal kunne:</w:t>
      </w:r>
    </w:p>
    <w:p w14:paraId="369950A1" w14:textId="77777777" w:rsidR="00463D2B" w:rsidRPr="004E248D" w:rsidRDefault="00463D2B" w:rsidP="00463D2B">
      <w:pPr>
        <w:pStyle w:val="Listeafsnit"/>
        <w:numPr>
          <w:ilvl w:val="1"/>
          <w:numId w:val="2"/>
        </w:numPr>
        <w:tabs>
          <w:tab w:val="left" w:pos="993"/>
          <w:tab w:val="left" w:pos="994"/>
        </w:tabs>
        <w:spacing w:before="5" w:line="237" w:lineRule="auto"/>
        <w:ind w:right="654"/>
        <w:rPr>
          <w:sz w:val="24"/>
          <w:lang w:val="da-DK"/>
        </w:rPr>
      </w:pPr>
      <w:r w:rsidRPr="004E248D">
        <w:rPr>
          <w:sz w:val="24"/>
          <w:lang w:val="da-DK"/>
        </w:rPr>
        <w:t xml:space="preserve">Anvende centrale metoder og redskaber inden for oplevelsesøkonomi </w:t>
      </w:r>
    </w:p>
    <w:p w14:paraId="32B6F486" w14:textId="77777777" w:rsidR="00463D2B" w:rsidRPr="004E248D" w:rsidRDefault="00463D2B" w:rsidP="00463D2B">
      <w:pPr>
        <w:pStyle w:val="Listeafsnit"/>
        <w:numPr>
          <w:ilvl w:val="1"/>
          <w:numId w:val="2"/>
        </w:numPr>
        <w:tabs>
          <w:tab w:val="left" w:pos="993"/>
          <w:tab w:val="left" w:pos="994"/>
        </w:tabs>
        <w:spacing w:before="5" w:line="237" w:lineRule="auto"/>
        <w:ind w:right="654"/>
        <w:rPr>
          <w:sz w:val="24"/>
          <w:lang w:val="da-DK"/>
        </w:rPr>
      </w:pPr>
      <w:r w:rsidRPr="004E248D">
        <w:rPr>
          <w:sz w:val="24"/>
          <w:lang w:val="da-DK"/>
        </w:rPr>
        <w:t>Vurdere praksisnære problemstillinger inden for oplevelsesøkonomi samt opstille og udvælge løsningsmuligheder</w:t>
      </w:r>
    </w:p>
    <w:p w14:paraId="2FCF8FD3" w14:textId="77777777" w:rsidR="00463D2B" w:rsidRPr="004E248D" w:rsidRDefault="00463D2B" w:rsidP="00463D2B">
      <w:pPr>
        <w:pStyle w:val="Listeafsnit"/>
        <w:numPr>
          <w:ilvl w:val="1"/>
          <w:numId w:val="2"/>
        </w:numPr>
        <w:tabs>
          <w:tab w:val="left" w:pos="993"/>
          <w:tab w:val="left" w:pos="994"/>
        </w:tabs>
        <w:spacing w:before="1"/>
        <w:ind w:hanging="361"/>
        <w:rPr>
          <w:sz w:val="24"/>
          <w:lang w:val="da-DK"/>
        </w:rPr>
      </w:pPr>
      <w:r w:rsidRPr="004E248D">
        <w:rPr>
          <w:sz w:val="24"/>
          <w:lang w:val="da-DK"/>
        </w:rPr>
        <w:t>Formidle praksisnære problemstillinger og løsningsmuligheder til samarbejdspartnere og brugere i oplevelseserhvervet</w:t>
      </w:r>
    </w:p>
    <w:p w14:paraId="48CD4EA5" w14:textId="77777777" w:rsidR="00463D2B" w:rsidRPr="004E248D" w:rsidRDefault="00463D2B" w:rsidP="00463D2B">
      <w:pPr>
        <w:pStyle w:val="Brdtekst"/>
        <w:spacing w:before="11"/>
        <w:rPr>
          <w:sz w:val="23"/>
          <w:lang w:val="da-DK"/>
        </w:rPr>
      </w:pPr>
    </w:p>
    <w:p w14:paraId="074EE43D" w14:textId="77777777" w:rsidR="00463D2B" w:rsidRPr="004E248D" w:rsidRDefault="00463D2B" w:rsidP="00463D2B">
      <w:pPr>
        <w:ind w:left="273"/>
        <w:rPr>
          <w:i/>
          <w:sz w:val="24"/>
          <w:lang w:val="da-DK"/>
        </w:rPr>
      </w:pPr>
      <w:r w:rsidRPr="004E248D">
        <w:rPr>
          <w:i/>
          <w:sz w:val="24"/>
          <w:lang w:val="da-DK"/>
        </w:rPr>
        <w:t>Kompetencer:</w:t>
      </w:r>
    </w:p>
    <w:p w14:paraId="494026FF" w14:textId="02E32AE4" w:rsidR="00463D2B" w:rsidRPr="004E248D" w:rsidRDefault="00463D2B" w:rsidP="00E827CB">
      <w:pPr>
        <w:spacing w:line="275" w:lineRule="exact"/>
        <w:ind w:left="273"/>
        <w:rPr>
          <w:sz w:val="24"/>
          <w:lang w:val="da-DK"/>
        </w:rPr>
      </w:pPr>
      <w:r w:rsidRPr="004E248D">
        <w:rPr>
          <w:sz w:val="24"/>
          <w:lang w:val="da-DK"/>
        </w:rPr>
        <w:t>Den studerende skal kunne:</w:t>
      </w:r>
    </w:p>
    <w:p w14:paraId="3D24DD94" w14:textId="77777777" w:rsidR="00463D2B" w:rsidRPr="004E248D" w:rsidRDefault="00463D2B" w:rsidP="00463D2B">
      <w:pPr>
        <w:pStyle w:val="Listeafsnit"/>
        <w:numPr>
          <w:ilvl w:val="1"/>
          <w:numId w:val="2"/>
        </w:numPr>
        <w:tabs>
          <w:tab w:val="left" w:pos="993"/>
          <w:tab w:val="left" w:pos="994"/>
        </w:tabs>
        <w:spacing w:before="1"/>
        <w:ind w:hanging="361"/>
        <w:rPr>
          <w:sz w:val="24"/>
          <w:lang w:val="da-DK"/>
        </w:rPr>
      </w:pPr>
      <w:r w:rsidRPr="004E248D">
        <w:rPr>
          <w:sz w:val="24"/>
          <w:lang w:val="da-DK"/>
        </w:rPr>
        <w:t xml:space="preserve">Håndtere udviklingsorienterede situationer inden for oplevelsesøkonomien </w:t>
      </w:r>
    </w:p>
    <w:p w14:paraId="4A55418B" w14:textId="77777777" w:rsidR="00463D2B" w:rsidRPr="004E248D" w:rsidRDefault="00463D2B" w:rsidP="00463D2B">
      <w:pPr>
        <w:pStyle w:val="Listeafsnit"/>
        <w:numPr>
          <w:ilvl w:val="1"/>
          <w:numId w:val="2"/>
        </w:numPr>
        <w:tabs>
          <w:tab w:val="left" w:pos="993"/>
          <w:tab w:val="left" w:pos="994"/>
        </w:tabs>
        <w:spacing w:before="1"/>
        <w:ind w:hanging="361"/>
        <w:rPr>
          <w:sz w:val="24"/>
          <w:lang w:val="da-DK"/>
        </w:rPr>
      </w:pPr>
      <w:r w:rsidRPr="004E248D">
        <w:rPr>
          <w:sz w:val="24"/>
          <w:lang w:val="da-DK"/>
        </w:rPr>
        <w:t>Deltage i fagligt og tværfagligt samarbejde med en professionel tilgang inden for oplevelseserhvervet på det taktiske og operationelle niveau.</w:t>
      </w:r>
    </w:p>
    <w:p w14:paraId="44AF218D" w14:textId="1C81736F" w:rsidR="00463D2B" w:rsidRPr="004E248D" w:rsidRDefault="00463D2B" w:rsidP="00E94560">
      <w:pPr>
        <w:pStyle w:val="Listeafsnit"/>
        <w:numPr>
          <w:ilvl w:val="1"/>
          <w:numId w:val="2"/>
        </w:numPr>
        <w:tabs>
          <w:tab w:val="left" w:pos="993"/>
          <w:tab w:val="left" w:pos="994"/>
        </w:tabs>
        <w:spacing w:before="10"/>
        <w:ind w:hanging="361"/>
        <w:rPr>
          <w:lang w:val="da-DK"/>
        </w:rPr>
      </w:pPr>
      <w:r w:rsidRPr="004E248D">
        <w:rPr>
          <w:sz w:val="24"/>
          <w:lang w:val="da-DK"/>
        </w:rPr>
        <w:t>Udvikle egen praksis i en struktureret sammenhæn</w:t>
      </w:r>
      <w:r w:rsidR="00E827CB" w:rsidRPr="004E248D">
        <w:rPr>
          <w:sz w:val="24"/>
          <w:lang w:val="da-DK"/>
        </w:rPr>
        <w:t>g inden for oplevelseserhver</w:t>
      </w:r>
      <w:r w:rsidR="00E827CB" w:rsidRPr="004E248D">
        <w:rPr>
          <w:lang w:val="da-DK"/>
        </w:rPr>
        <w:t>vet</w:t>
      </w:r>
    </w:p>
    <w:p w14:paraId="2D361DC7" w14:textId="77777777" w:rsidR="00E827CB" w:rsidRPr="004E248D" w:rsidRDefault="00E827CB" w:rsidP="00E827CB">
      <w:pPr>
        <w:pStyle w:val="Listeafsnit"/>
        <w:tabs>
          <w:tab w:val="left" w:pos="993"/>
          <w:tab w:val="left" w:pos="994"/>
        </w:tabs>
        <w:spacing w:before="10"/>
        <w:ind w:firstLine="0"/>
        <w:rPr>
          <w:lang w:val="da-DK"/>
        </w:rPr>
      </w:pPr>
    </w:p>
    <w:p w14:paraId="0DA6EDE0" w14:textId="77777777" w:rsidR="00463D2B" w:rsidRPr="004E248D" w:rsidRDefault="00463D2B" w:rsidP="00E26407">
      <w:pPr>
        <w:pStyle w:val="Brdtekst"/>
        <w:ind w:firstLine="284"/>
        <w:rPr>
          <w:lang w:val="da-DK"/>
        </w:rPr>
      </w:pPr>
      <w:r w:rsidRPr="004E248D">
        <w:rPr>
          <w:b/>
          <w:lang w:val="da-DK"/>
        </w:rPr>
        <w:t>Indhold</w:t>
      </w:r>
      <w:r w:rsidRPr="004E248D">
        <w:rPr>
          <w:lang w:val="da-DK"/>
        </w:rPr>
        <w:t>:</w:t>
      </w:r>
    </w:p>
    <w:p w14:paraId="2198E04F" w14:textId="77777777" w:rsidR="00463D2B" w:rsidRPr="004E248D" w:rsidRDefault="00463D2B" w:rsidP="00463D2B">
      <w:pPr>
        <w:pStyle w:val="Listeafsnit"/>
        <w:numPr>
          <w:ilvl w:val="0"/>
          <w:numId w:val="11"/>
        </w:numPr>
        <w:tabs>
          <w:tab w:val="left" w:pos="990"/>
          <w:tab w:val="left" w:pos="991"/>
        </w:tabs>
        <w:spacing w:line="293" w:lineRule="exact"/>
        <w:ind w:left="990" w:hanging="361"/>
        <w:rPr>
          <w:sz w:val="24"/>
          <w:lang w:val="da-DK"/>
        </w:rPr>
      </w:pPr>
      <w:r w:rsidRPr="004E248D">
        <w:rPr>
          <w:sz w:val="24"/>
          <w:lang w:val="da-DK"/>
        </w:rPr>
        <w:t>Oplevelsesøkonomi</w:t>
      </w:r>
      <w:r w:rsidRPr="004E248D">
        <w:rPr>
          <w:spacing w:val="-2"/>
          <w:sz w:val="24"/>
          <w:lang w:val="da-DK"/>
        </w:rPr>
        <w:t xml:space="preserve"> </w:t>
      </w:r>
      <w:r w:rsidRPr="004E248D">
        <w:rPr>
          <w:sz w:val="24"/>
          <w:lang w:val="da-DK"/>
        </w:rPr>
        <w:t>som</w:t>
      </w:r>
      <w:r w:rsidRPr="004E248D">
        <w:rPr>
          <w:spacing w:val="-9"/>
          <w:sz w:val="24"/>
          <w:lang w:val="da-DK"/>
        </w:rPr>
        <w:t xml:space="preserve"> </w:t>
      </w:r>
      <w:r w:rsidRPr="004E248D">
        <w:rPr>
          <w:sz w:val="24"/>
          <w:lang w:val="da-DK"/>
        </w:rPr>
        <w:t>tidsfænomen.</w:t>
      </w:r>
    </w:p>
    <w:p w14:paraId="00E1F857" w14:textId="77777777" w:rsidR="00463D2B" w:rsidRPr="004E248D" w:rsidRDefault="00463D2B" w:rsidP="00463D2B">
      <w:pPr>
        <w:pStyle w:val="Listeafsnit"/>
        <w:numPr>
          <w:ilvl w:val="0"/>
          <w:numId w:val="11"/>
        </w:numPr>
        <w:tabs>
          <w:tab w:val="left" w:pos="990"/>
          <w:tab w:val="left" w:pos="991"/>
        </w:tabs>
        <w:spacing w:line="293" w:lineRule="exact"/>
        <w:ind w:left="990" w:hanging="361"/>
        <w:rPr>
          <w:sz w:val="24"/>
          <w:lang w:val="da-DK"/>
        </w:rPr>
      </w:pPr>
      <w:r w:rsidRPr="004E248D">
        <w:rPr>
          <w:sz w:val="24"/>
          <w:lang w:val="da-DK"/>
        </w:rPr>
        <w:t>Forretningsforståelse</w:t>
      </w:r>
    </w:p>
    <w:p w14:paraId="7800D993" w14:textId="77777777" w:rsidR="00463D2B" w:rsidRPr="004E248D" w:rsidRDefault="00463D2B" w:rsidP="00463D2B">
      <w:pPr>
        <w:pStyle w:val="Listeafsnit"/>
        <w:numPr>
          <w:ilvl w:val="0"/>
          <w:numId w:val="11"/>
        </w:numPr>
        <w:tabs>
          <w:tab w:val="left" w:pos="990"/>
          <w:tab w:val="left" w:pos="991"/>
        </w:tabs>
        <w:spacing w:line="293" w:lineRule="exact"/>
        <w:ind w:left="990" w:hanging="361"/>
        <w:rPr>
          <w:sz w:val="24"/>
          <w:lang w:val="da-DK"/>
        </w:rPr>
      </w:pPr>
      <w:r w:rsidRPr="004E248D">
        <w:rPr>
          <w:sz w:val="24"/>
          <w:lang w:val="da-DK"/>
        </w:rPr>
        <w:t>Forskellige</w:t>
      </w:r>
      <w:r w:rsidRPr="004E248D">
        <w:rPr>
          <w:spacing w:val="-4"/>
          <w:sz w:val="24"/>
          <w:lang w:val="da-DK"/>
        </w:rPr>
        <w:t xml:space="preserve"> </w:t>
      </w:r>
      <w:r w:rsidRPr="004E248D">
        <w:rPr>
          <w:sz w:val="24"/>
          <w:lang w:val="da-DK"/>
        </w:rPr>
        <w:t>perspektiver</w:t>
      </w:r>
      <w:r w:rsidRPr="004E248D">
        <w:rPr>
          <w:spacing w:val="-1"/>
          <w:sz w:val="24"/>
          <w:lang w:val="da-DK"/>
        </w:rPr>
        <w:t xml:space="preserve"> </w:t>
      </w:r>
      <w:r w:rsidRPr="004E248D">
        <w:rPr>
          <w:sz w:val="24"/>
          <w:lang w:val="da-DK"/>
        </w:rPr>
        <w:t>på</w:t>
      </w:r>
      <w:r w:rsidRPr="004E248D">
        <w:rPr>
          <w:spacing w:val="-15"/>
          <w:sz w:val="24"/>
          <w:lang w:val="da-DK"/>
        </w:rPr>
        <w:t xml:space="preserve"> </w:t>
      </w:r>
      <w:r w:rsidRPr="004E248D">
        <w:rPr>
          <w:sz w:val="24"/>
          <w:lang w:val="da-DK"/>
        </w:rPr>
        <w:t>oplevelsesøkonomi</w:t>
      </w:r>
    </w:p>
    <w:p w14:paraId="53A7D08B" w14:textId="77777777" w:rsidR="00463D2B" w:rsidRPr="004E248D" w:rsidRDefault="00463D2B" w:rsidP="00463D2B">
      <w:pPr>
        <w:pStyle w:val="Listeafsnit"/>
        <w:numPr>
          <w:ilvl w:val="0"/>
          <w:numId w:val="11"/>
        </w:numPr>
        <w:tabs>
          <w:tab w:val="left" w:pos="990"/>
          <w:tab w:val="left" w:pos="991"/>
        </w:tabs>
        <w:spacing w:line="293" w:lineRule="exact"/>
        <w:ind w:left="990" w:hanging="361"/>
        <w:rPr>
          <w:sz w:val="24"/>
          <w:lang w:val="da-DK"/>
        </w:rPr>
      </w:pPr>
      <w:r w:rsidRPr="004E248D">
        <w:rPr>
          <w:sz w:val="24"/>
          <w:lang w:val="da-DK"/>
        </w:rPr>
        <w:t>Fremtidens</w:t>
      </w:r>
      <w:r w:rsidRPr="004E248D">
        <w:rPr>
          <w:spacing w:val="-10"/>
          <w:sz w:val="24"/>
          <w:lang w:val="da-DK"/>
        </w:rPr>
        <w:t xml:space="preserve"> </w:t>
      </w:r>
      <w:r w:rsidRPr="004E248D">
        <w:rPr>
          <w:sz w:val="24"/>
          <w:lang w:val="da-DK"/>
        </w:rPr>
        <w:t>forbruger</w:t>
      </w:r>
    </w:p>
    <w:p w14:paraId="67F83857" w14:textId="77777777" w:rsidR="00463D2B" w:rsidRPr="004E248D" w:rsidRDefault="00463D2B" w:rsidP="00463D2B">
      <w:pPr>
        <w:pStyle w:val="Listeafsnit"/>
        <w:numPr>
          <w:ilvl w:val="0"/>
          <w:numId w:val="11"/>
        </w:numPr>
        <w:tabs>
          <w:tab w:val="left" w:pos="990"/>
          <w:tab w:val="left" w:pos="991"/>
        </w:tabs>
        <w:spacing w:line="293" w:lineRule="exact"/>
        <w:ind w:left="990" w:hanging="361"/>
        <w:rPr>
          <w:sz w:val="24"/>
          <w:lang w:val="da-DK"/>
        </w:rPr>
      </w:pPr>
      <w:r w:rsidRPr="004E248D">
        <w:rPr>
          <w:spacing w:val="-1"/>
          <w:sz w:val="24"/>
          <w:lang w:val="da-DK"/>
        </w:rPr>
        <w:t>Værktøjer og</w:t>
      </w:r>
      <w:r w:rsidRPr="004E248D">
        <w:rPr>
          <w:spacing w:val="-3"/>
          <w:sz w:val="24"/>
          <w:lang w:val="da-DK"/>
        </w:rPr>
        <w:t xml:space="preserve"> </w:t>
      </w:r>
      <w:r w:rsidRPr="004E248D">
        <w:rPr>
          <w:sz w:val="24"/>
          <w:lang w:val="da-DK"/>
        </w:rPr>
        <w:t>modeller</w:t>
      </w:r>
      <w:r w:rsidRPr="004E248D">
        <w:rPr>
          <w:spacing w:val="-1"/>
          <w:sz w:val="24"/>
          <w:lang w:val="da-DK"/>
        </w:rPr>
        <w:t xml:space="preserve"> </w:t>
      </w:r>
      <w:r w:rsidRPr="004E248D">
        <w:rPr>
          <w:sz w:val="24"/>
          <w:lang w:val="da-DK"/>
        </w:rPr>
        <w:t>til praktisk anvendelse</w:t>
      </w:r>
      <w:r w:rsidRPr="004E248D">
        <w:rPr>
          <w:spacing w:val="-1"/>
          <w:sz w:val="24"/>
          <w:lang w:val="da-DK"/>
        </w:rPr>
        <w:t xml:space="preserve"> </w:t>
      </w:r>
      <w:r w:rsidRPr="004E248D">
        <w:rPr>
          <w:sz w:val="24"/>
          <w:lang w:val="da-DK"/>
        </w:rPr>
        <w:t>i oplevelsesøkonomisk</w:t>
      </w:r>
      <w:r w:rsidRPr="004E248D">
        <w:rPr>
          <w:spacing w:val="-17"/>
          <w:sz w:val="24"/>
          <w:lang w:val="da-DK"/>
        </w:rPr>
        <w:t xml:space="preserve"> </w:t>
      </w:r>
      <w:r w:rsidRPr="004E248D">
        <w:rPr>
          <w:sz w:val="24"/>
          <w:lang w:val="da-DK"/>
        </w:rPr>
        <w:t>kontekst</w:t>
      </w:r>
    </w:p>
    <w:p w14:paraId="38964543" w14:textId="77777777" w:rsidR="00463D2B" w:rsidRPr="004E248D" w:rsidRDefault="00463D2B" w:rsidP="00463D2B">
      <w:pPr>
        <w:pStyle w:val="Listeafsnit"/>
        <w:numPr>
          <w:ilvl w:val="0"/>
          <w:numId w:val="11"/>
        </w:numPr>
        <w:tabs>
          <w:tab w:val="left" w:pos="990"/>
          <w:tab w:val="left" w:pos="991"/>
        </w:tabs>
        <w:spacing w:line="293" w:lineRule="exact"/>
        <w:ind w:left="990" w:hanging="361"/>
        <w:rPr>
          <w:sz w:val="24"/>
          <w:lang w:val="da-DK"/>
        </w:rPr>
      </w:pPr>
      <w:r w:rsidRPr="004E248D">
        <w:rPr>
          <w:spacing w:val="-1"/>
          <w:sz w:val="24"/>
          <w:lang w:val="da-DK"/>
        </w:rPr>
        <w:t>Oplevelsesøkonomi</w:t>
      </w:r>
      <w:r w:rsidRPr="004E248D">
        <w:rPr>
          <w:spacing w:val="1"/>
          <w:sz w:val="24"/>
          <w:lang w:val="da-DK"/>
        </w:rPr>
        <w:t xml:space="preserve"> </w:t>
      </w:r>
      <w:r w:rsidRPr="004E248D">
        <w:rPr>
          <w:sz w:val="24"/>
          <w:lang w:val="da-DK"/>
        </w:rPr>
        <w:t>i</w:t>
      </w:r>
      <w:r w:rsidRPr="004E248D">
        <w:rPr>
          <w:spacing w:val="1"/>
          <w:sz w:val="24"/>
          <w:lang w:val="da-DK"/>
        </w:rPr>
        <w:t xml:space="preserve"> </w:t>
      </w:r>
      <w:r w:rsidRPr="004E248D">
        <w:rPr>
          <w:sz w:val="24"/>
          <w:lang w:val="da-DK"/>
        </w:rPr>
        <w:t>forskellige</w:t>
      </w:r>
      <w:r w:rsidRPr="004E248D">
        <w:rPr>
          <w:spacing w:val="-12"/>
          <w:sz w:val="24"/>
          <w:lang w:val="da-DK"/>
        </w:rPr>
        <w:t xml:space="preserve"> </w:t>
      </w:r>
      <w:r w:rsidRPr="004E248D">
        <w:rPr>
          <w:sz w:val="24"/>
          <w:lang w:val="da-DK"/>
        </w:rPr>
        <w:t>værdikæder.</w:t>
      </w:r>
    </w:p>
    <w:p w14:paraId="77EBE524" w14:textId="77777777" w:rsidR="00463D2B" w:rsidRPr="004E248D" w:rsidRDefault="00463D2B" w:rsidP="00463D2B">
      <w:pPr>
        <w:pStyle w:val="Listeafsnit"/>
        <w:numPr>
          <w:ilvl w:val="0"/>
          <w:numId w:val="11"/>
        </w:numPr>
        <w:tabs>
          <w:tab w:val="left" w:pos="990"/>
          <w:tab w:val="left" w:pos="991"/>
        </w:tabs>
        <w:spacing w:line="293" w:lineRule="exact"/>
        <w:ind w:left="990" w:hanging="361"/>
        <w:rPr>
          <w:sz w:val="24"/>
          <w:lang w:val="da-DK"/>
        </w:rPr>
      </w:pPr>
      <w:r w:rsidRPr="004E248D">
        <w:rPr>
          <w:sz w:val="24"/>
          <w:lang w:val="da-DK"/>
        </w:rPr>
        <w:t>Oplevelsens</w:t>
      </w:r>
      <w:r w:rsidRPr="004E248D">
        <w:rPr>
          <w:spacing w:val="-9"/>
          <w:sz w:val="24"/>
          <w:lang w:val="da-DK"/>
        </w:rPr>
        <w:t xml:space="preserve"> </w:t>
      </w:r>
      <w:r w:rsidRPr="004E248D">
        <w:rPr>
          <w:sz w:val="24"/>
          <w:lang w:val="da-DK"/>
        </w:rPr>
        <w:t>DNA</w:t>
      </w:r>
    </w:p>
    <w:p w14:paraId="2FC2930F" w14:textId="77777777" w:rsidR="00463D2B" w:rsidRPr="004E248D" w:rsidRDefault="00463D2B" w:rsidP="00463D2B">
      <w:pPr>
        <w:pStyle w:val="Listeafsnit"/>
        <w:numPr>
          <w:ilvl w:val="0"/>
          <w:numId w:val="11"/>
        </w:numPr>
        <w:tabs>
          <w:tab w:val="left" w:pos="990"/>
          <w:tab w:val="left" w:pos="991"/>
        </w:tabs>
        <w:spacing w:before="1"/>
        <w:ind w:left="990" w:hanging="361"/>
        <w:rPr>
          <w:sz w:val="24"/>
          <w:lang w:val="da-DK"/>
        </w:rPr>
      </w:pPr>
      <w:r w:rsidRPr="004E248D">
        <w:rPr>
          <w:spacing w:val="-1"/>
          <w:sz w:val="24"/>
          <w:lang w:val="da-DK"/>
        </w:rPr>
        <w:t>Oplevelsesøkonomi</w:t>
      </w:r>
      <w:r w:rsidRPr="004E248D">
        <w:rPr>
          <w:spacing w:val="1"/>
          <w:sz w:val="24"/>
          <w:lang w:val="da-DK"/>
        </w:rPr>
        <w:t xml:space="preserve"> </w:t>
      </w:r>
      <w:r w:rsidRPr="004E248D">
        <w:rPr>
          <w:sz w:val="24"/>
          <w:lang w:val="da-DK"/>
        </w:rPr>
        <w:t>–</w:t>
      </w:r>
      <w:r w:rsidRPr="004E248D">
        <w:rPr>
          <w:spacing w:val="1"/>
          <w:sz w:val="24"/>
          <w:lang w:val="da-DK"/>
        </w:rPr>
        <w:t xml:space="preserve"> </w:t>
      </w:r>
      <w:r w:rsidRPr="004E248D">
        <w:rPr>
          <w:sz w:val="24"/>
          <w:lang w:val="da-DK"/>
        </w:rPr>
        <w:t>best</w:t>
      </w:r>
      <w:r w:rsidRPr="004E248D">
        <w:rPr>
          <w:spacing w:val="2"/>
          <w:sz w:val="24"/>
          <w:lang w:val="da-DK"/>
        </w:rPr>
        <w:t xml:space="preserve"> </w:t>
      </w:r>
      <w:r w:rsidRPr="004E248D">
        <w:rPr>
          <w:sz w:val="24"/>
          <w:lang w:val="da-DK"/>
        </w:rPr>
        <w:t>practice og</w:t>
      </w:r>
      <w:r w:rsidRPr="004E248D">
        <w:rPr>
          <w:spacing w:val="-14"/>
          <w:sz w:val="24"/>
          <w:lang w:val="da-DK"/>
        </w:rPr>
        <w:t xml:space="preserve"> </w:t>
      </w:r>
      <w:r w:rsidRPr="004E248D">
        <w:rPr>
          <w:sz w:val="24"/>
          <w:lang w:val="da-DK"/>
        </w:rPr>
        <w:t>erfaringer.</w:t>
      </w:r>
    </w:p>
    <w:p w14:paraId="56907F63" w14:textId="77777777" w:rsidR="00463D2B" w:rsidRPr="004E248D" w:rsidRDefault="00463D2B" w:rsidP="00463D2B">
      <w:pPr>
        <w:pStyle w:val="Listeafsnit"/>
        <w:numPr>
          <w:ilvl w:val="0"/>
          <w:numId w:val="11"/>
        </w:numPr>
        <w:tabs>
          <w:tab w:val="left" w:pos="990"/>
          <w:tab w:val="left" w:pos="991"/>
        </w:tabs>
        <w:spacing w:before="1"/>
        <w:ind w:left="990" w:hanging="361"/>
        <w:rPr>
          <w:sz w:val="24"/>
          <w:lang w:val="da-DK"/>
        </w:rPr>
      </w:pPr>
      <w:r w:rsidRPr="004E248D">
        <w:rPr>
          <w:sz w:val="24"/>
          <w:lang w:val="da-DK"/>
        </w:rPr>
        <w:t>Oplevelsesøkonomiens termer og nøgletal</w:t>
      </w:r>
    </w:p>
    <w:p w14:paraId="79E8F249" w14:textId="4FF212EA" w:rsidR="00463D2B" w:rsidRPr="004E248D" w:rsidRDefault="00037737" w:rsidP="00E26407">
      <w:pPr>
        <w:pStyle w:val="Brdtekst"/>
        <w:ind w:firstLine="270"/>
        <w:rPr>
          <w:lang w:val="da-DK"/>
        </w:rPr>
      </w:pPr>
      <w:r>
        <w:rPr>
          <w:b/>
          <w:lang w:val="da-DK"/>
        </w:rPr>
        <w:br/>
      </w:r>
      <w:r w:rsidR="00463D2B" w:rsidRPr="004E248D">
        <w:rPr>
          <w:b/>
          <w:lang w:val="da-DK"/>
        </w:rPr>
        <w:lastRenderedPageBreak/>
        <w:t>Eksamen</w:t>
      </w:r>
      <w:r w:rsidR="00463D2B" w:rsidRPr="004E248D">
        <w:rPr>
          <w:lang w:val="da-DK"/>
        </w:rPr>
        <w:t>:</w:t>
      </w:r>
    </w:p>
    <w:p w14:paraId="3EA0C439" w14:textId="77777777" w:rsidR="00463D2B" w:rsidRPr="004E248D" w:rsidRDefault="00463D2B" w:rsidP="00037737">
      <w:pPr>
        <w:pStyle w:val="Brdtekst"/>
        <w:rPr>
          <w:lang w:val="da-DK"/>
        </w:rPr>
      </w:pPr>
      <w:r w:rsidRPr="004E248D">
        <w:rPr>
          <w:lang w:val="da-DK"/>
        </w:rPr>
        <w:t>Mundtlig</w:t>
      </w:r>
      <w:r w:rsidRPr="004E248D">
        <w:rPr>
          <w:spacing w:val="-4"/>
          <w:lang w:val="da-DK"/>
        </w:rPr>
        <w:t xml:space="preserve"> </w:t>
      </w:r>
      <w:r w:rsidRPr="004E248D">
        <w:rPr>
          <w:lang w:val="da-DK"/>
        </w:rPr>
        <w:t>prøve</w:t>
      </w:r>
      <w:r w:rsidRPr="004E248D">
        <w:rPr>
          <w:spacing w:val="-2"/>
          <w:lang w:val="da-DK"/>
        </w:rPr>
        <w:t xml:space="preserve"> </w:t>
      </w:r>
      <w:r w:rsidRPr="004E248D">
        <w:rPr>
          <w:lang w:val="da-DK"/>
        </w:rPr>
        <w:t>kombineret</w:t>
      </w:r>
      <w:r w:rsidRPr="004E248D">
        <w:rPr>
          <w:spacing w:val="-1"/>
          <w:lang w:val="da-DK"/>
        </w:rPr>
        <w:t xml:space="preserve"> på baggrund af et kort projekt</w:t>
      </w:r>
      <w:r w:rsidRPr="004E248D">
        <w:rPr>
          <w:lang w:val="da-DK"/>
        </w:rPr>
        <w:t>.</w:t>
      </w:r>
      <w:r w:rsidRPr="004E248D">
        <w:rPr>
          <w:spacing w:val="-1"/>
          <w:lang w:val="da-DK"/>
        </w:rPr>
        <w:t xml:space="preserve"> </w:t>
      </w:r>
      <w:r w:rsidRPr="004E248D">
        <w:rPr>
          <w:lang w:val="da-DK"/>
        </w:rPr>
        <w:t>Ekstern</w:t>
      </w:r>
      <w:r w:rsidRPr="004E248D">
        <w:rPr>
          <w:spacing w:val="-14"/>
          <w:lang w:val="da-DK"/>
        </w:rPr>
        <w:t xml:space="preserve"> </w:t>
      </w:r>
      <w:r w:rsidRPr="004E248D">
        <w:rPr>
          <w:lang w:val="da-DK"/>
        </w:rPr>
        <w:t>censur</w:t>
      </w:r>
    </w:p>
    <w:p w14:paraId="64FA8957" w14:textId="77777777" w:rsidR="00626291" w:rsidRPr="004E248D" w:rsidRDefault="00626291">
      <w:pPr>
        <w:pStyle w:val="Brdtekst"/>
        <w:rPr>
          <w:sz w:val="20"/>
          <w:lang w:val="da-DK"/>
        </w:rPr>
      </w:pPr>
    </w:p>
    <w:p w14:paraId="5DCE5CD0" w14:textId="77777777" w:rsidR="00463D2B" w:rsidRPr="004E248D" w:rsidRDefault="00463D2B">
      <w:pPr>
        <w:rPr>
          <w:b/>
          <w:bCs/>
          <w:sz w:val="28"/>
          <w:szCs w:val="28"/>
          <w:lang w:val="da-DK"/>
        </w:rPr>
      </w:pPr>
      <w:r w:rsidRPr="004E248D">
        <w:rPr>
          <w:lang w:val="da-DK"/>
        </w:rPr>
        <w:br w:type="page"/>
      </w:r>
    </w:p>
    <w:p w14:paraId="38282907" w14:textId="0299B556" w:rsidR="00626291" w:rsidRPr="004E248D" w:rsidRDefault="000F74A7">
      <w:pPr>
        <w:pStyle w:val="Overskrift1"/>
        <w:spacing w:before="259"/>
        <w:ind w:left="273" w:firstLine="0"/>
        <w:rPr>
          <w:lang w:val="da-DK"/>
        </w:rPr>
      </w:pPr>
      <w:bookmarkStart w:id="23" w:name="_Toc81514837"/>
      <w:r w:rsidRPr="004E248D">
        <w:rPr>
          <w:lang w:val="da-DK"/>
        </w:rPr>
        <w:lastRenderedPageBreak/>
        <w:t>Bilag 2 ”Valgfrie moduler inden for uddannelsens faglige område”</w:t>
      </w:r>
      <w:bookmarkEnd w:id="23"/>
    </w:p>
    <w:p w14:paraId="77BAC53C" w14:textId="77777777" w:rsidR="00626291" w:rsidRPr="004E248D" w:rsidRDefault="000F74A7">
      <w:pPr>
        <w:pStyle w:val="Brdtekst"/>
        <w:spacing w:before="269"/>
        <w:ind w:left="273"/>
        <w:rPr>
          <w:lang w:val="da-DK"/>
        </w:rPr>
      </w:pPr>
      <w:r w:rsidRPr="004E248D">
        <w:rPr>
          <w:lang w:val="da-DK"/>
        </w:rPr>
        <w:t>Bilag 2 gennemgår læringsmål, indhold og omfang af de valgfrie moduler.</w:t>
      </w:r>
    </w:p>
    <w:p w14:paraId="532D8AE1" w14:textId="77777777" w:rsidR="00626291" w:rsidRPr="004E248D" w:rsidRDefault="00626291">
      <w:pPr>
        <w:pStyle w:val="Brdtekst"/>
        <w:spacing w:before="7"/>
        <w:rPr>
          <w:sz w:val="23"/>
          <w:lang w:val="da-DK"/>
        </w:rPr>
      </w:pPr>
    </w:p>
    <w:p w14:paraId="617FF00B" w14:textId="77777777" w:rsidR="0066665A" w:rsidRPr="004E248D" w:rsidRDefault="0066665A">
      <w:pPr>
        <w:pStyle w:val="Overskrift2"/>
        <w:spacing w:line="274" w:lineRule="exact"/>
        <w:rPr>
          <w:lang w:val="da-DK"/>
        </w:rPr>
      </w:pPr>
    </w:p>
    <w:p w14:paraId="1535ABCA" w14:textId="0686AB27" w:rsidR="00626291" w:rsidRPr="00023FB4" w:rsidRDefault="00463D2B" w:rsidP="00E23505">
      <w:pPr>
        <w:pStyle w:val="Brdtekst"/>
        <w:ind w:firstLine="273"/>
        <w:rPr>
          <w:b/>
          <w:lang w:val="en-GB"/>
        </w:rPr>
      </w:pPr>
      <w:r w:rsidRPr="00023FB4">
        <w:rPr>
          <w:b/>
          <w:lang w:val="en-GB"/>
        </w:rPr>
        <w:t>Modul VF</w:t>
      </w:r>
      <w:r w:rsidR="000F74A7" w:rsidRPr="00023FB4">
        <w:rPr>
          <w:b/>
          <w:lang w:val="en-GB"/>
        </w:rPr>
        <w:t>1: Event management</w:t>
      </w:r>
    </w:p>
    <w:p w14:paraId="470C13E3" w14:textId="77777777" w:rsidR="00626291" w:rsidRPr="00023FB4" w:rsidRDefault="000F74A7">
      <w:pPr>
        <w:pStyle w:val="Brdtekst"/>
        <w:spacing w:line="274" w:lineRule="exact"/>
        <w:ind w:left="273"/>
        <w:rPr>
          <w:lang w:val="en-GB"/>
        </w:rPr>
      </w:pPr>
      <w:r w:rsidRPr="00023FB4">
        <w:rPr>
          <w:lang w:val="en-GB"/>
        </w:rPr>
        <w:t>ECTS-point: 10</w:t>
      </w:r>
    </w:p>
    <w:p w14:paraId="2CC5149C" w14:textId="77777777" w:rsidR="0031066A" w:rsidRPr="004E248D" w:rsidRDefault="0031066A" w:rsidP="0031066A">
      <w:pPr>
        <w:pStyle w:val="Brdtekst"/>
        <w:ind w:firstLine="273"/>
        <w:rPr>
          <w:lang w:val="da-DK"/>
        </w:rPr>
      </w:pPr>
      <w:r w:rsidRPr="004E248D">
        <w:rPr>
          <w:b/>
          <w:lang w:val="da-DK"/>
        </w:rPr>
        <w:t>Formål</w:t>
      </w:r>
      <w:r w:rsidRPr="004E248D">
        <w:rPr>
          <w:lang w:val="da-DK"/>
        </w:rPr>
        <w:t>:</w:t>
      </w:r>
    </w:p>
    <w:p w14:paraId="3563CB73" w14:textId="105E297A" w:rsidR="00626291" w:rsidRPr="004E248D" w:rsidRDefault="00626291">
      <w:pPr>
        <w:pStyle w:val="Brdtekst"/>
        <w:spacing w:before="7"/>
        <w:rPr>
          <w:lang w:val="da-DK"/>
        </w:rPr>
      </w:pPr>
    </w:p>
    <w:p w14:paraId="26C757F3" w14:textId="77777777" w:rsidR="0031066A" w:rsidRPr="004E248D" w:rsidRDefault="0031066A" w:rsidP="0031066A">
      <w:pPr>
        <w:ind w:left="284"/>
        <w:rPr>
          <w:sz w:val="24"/>
          <w:szCs w:val="24"/>
          <w:lang w:val="da-DK"/>
        </w:rPr>
      </w:pPr>
      <w:r w:rsidRPr="004E248D">
        <w:rPr>
          <w:sz w:val="24"/>
          <w:szCs w:val="24"/>
          <w:lang w:val="da-DK"/>
        </w:rPr>
        <w:t>Formålet med modulet er at kvalificere den studerende til professionelt at kunne</w:t>
      </w:r>
    </w:p>
    <w:p w14:paraId="4885B9E0" w14:textId="77777777" w:rsidR="0031066A" w:rsidRPr="004E248D" w:rsidRDefault="0031066A" w:rsidP="0031066A">
      <w:pPr>
        <w:ind w:left="284"/>
        <w:rPr>
          <w:sz w:val="24"/>
          <w:szCs w:val="24"/>
          <w:lang w:val="da-DK"/>
        </w:rPr>
      </w:pPr>
      <w:r w:rsidRPr="004E248D">
        <w:rPr>
          <w:sz w:val="24"/>
          <w:szCs w:val="24"/>
          <w:lang w:val="da-DK"/>
        </w:rPr>
        <w:t>analysere og forstå karakteristika ved eventmanagement samt de forhold, der er væsentlige for ledelse af event. Den studerende skal kunne forstå og analysere planlægnings-, opbygnings-, gennemførelses- og evalueringsfasen vedrørende events uanset størrelsen af eventen.</w:t>
      </w:r>
    </w:p>
    <w:p w14:paraId="4D38B3D8" w14:textId="77777777" w:rsidR="0031066A" w:rsidRPr="004E248D" w:rsidRDefault="0031066A" w:rsidP="0031066A">
      <w:pPr>
        <w:rPr>
          <w:sz w:val="24"/>
          <w:szCs w:val="24"/>
          <w:lang w:val="da-DK"/>
        </w:rPr>
      </w:pPr>
    </w:p>
    <w:p w14:paraId="13584DC6" w14:textId="77777777" w:rsidR="0031066A" w:rsidRPr="004E248D" w:rsidRDefault="0031066A" w:rsidP="0031066A">
      <w:pPr>
        <w:ind w:firstLine="284"/>
        <w:rPr>
          <w:sz w:val="24"/>
          <w:szCs w:val="24"/>
          <w:lang w:val="da-DK"/>
        </w:rPr>
      </w:pPr>
      <w:r w:rsidRPr="004E248D">
        <w:rPr>
          <w:b/>
          <w:sz w:val="24"/>
          <w:szCs w:val="24"/>
          <w:lang w:val="da-DK"/>
        </w:rPr>
        <w:t>Læringsmål</w:t>
      </w:r>
      <w:r w:rsidRPr="004E248D">
        <w:rPr>
          <w:sz w:val="24"/>
          <w:szCs w:val="24"/>
          <w:lang w:val="da-DK"/>
        </w:rPr>
        <w:t>:</w:t>
      </w:r>
    </w:p>
    <w:p w14:paraId="3DAC5269" w14:textId="77777777" w:rsidR="0031066A" w:rsidRPr="004E248D" w:rsidRDefault="0031066A" w:rsidP="0031066A">
      <w:pPr>
        <w:ind w:firstLine="284"/>
        <w:rPr>
          <w:sz w:val="24"/>
          <w:szCs w:val="24"/>
          <w:lang w:val="da-DK"/>
        </w:rPr>
      </w:pPr>
      <w:r w:rsidRPr="004E248D">
        <w:rPr>
          <w:sz w:val="24"/>
          <w:szCs w:val="24"/>
          <w:lang w:val="da-DK"/>
        </w:rPr>
        <w:t>Den studerende skal:</w:t>
      </w:r>
    </w:p>
    <w:p w14:paraId="16E269CD" w14:textId="77777777" w:rsidR="0031066A" w:rsidRPr="004E248D" w:rsidRDefault="0031066A" w:rsidP="0031066A">
      <w:pPr>
        <w:ind w:firstLine="284"/>
        <w:rPr>
          <w:i/>
          <w:sz w:val="24"/>
          <w:szCs w:val="24"/>
          <w:lang w:val="da-DK"/>
        </w:rPr>
      </w:pPr>
      <w:r w:rsidRPr="004E248D">
        <w:rPr>
          <w:i/>
          <w:sz w:val="24"/>
          <w:szCs w:val="24"/>
          <w:lang w:val="da-DK"/>
        </w:rPr>
        <w:t>Viden og forståelse:</w:t>
      </w:r>
    </w:p>
    <w:p w14:paraId="0701A748" w14:textId="77777777" w:rsidR="0031066A" w:rsidRPr="004E248D" w:rsidRDefault="0031066A" w:rsidP="0031066A">
      <w:pPr>
        <w:pStyle w:val="Listeafsnit"/>
        <w:widowControl/>
        <w:numPr>
          <w:ilvl w:val="0"/>
          <w:numId w:val="15"/>
        </w:numPr>
        <w:autoSpaceDE/>
        <w:autoSpaceDN/>
        <w:spacing w:after="160" w:line="259" w:lineRule="auto"/>
        <w:contextualSpacing/>
        <w:rPr>
          <w:sz w:val="24"/>
          <w:szCs w:val="24"/>
          <w:lang w:val="da-DK"/>
        </w:rPr>
      </w:pPr>
      <w:r w:rsidRPr="004E248D">
        <w:rPr>
          <w:sz w:val="24"/>
          <w:szCs w:val="24"/>
          <w:lang w:val="da-DK"/>
        </w:rPr>
        <w:t>Have udviklingsbaseret viden om erhvervets praksis i forbindelse med planlægning og afvikling af Events, herunder anvendelse af projektstyringsværktøjer</w:t>
      </w:r>
    </w:p>
    <w:p w14:paraId="657B2568" w14:textId="77777777" w:rsidR="0031066A" w:rsidRPr="004E248D" w:rsidRDefault="0031066A" w:rsidP="0031066A">
      <w:pPr>
        <w:pStyle w:val="Listeafsnit"/>
        <w:widowControl/>
        <w:numPr>
          <w:ilvl w:val="0"/>
          <w:numId w:val="15"/>
        </w:numPr>
        <w:autoSpaceDE/>
        <w:autoSpaceDN/>
        <w:spacing w:after="160" w:line="259" w:lineRule="auto"/>
        <w:contextualSpacing/>
        <w:rPr>
          <w:sz w:val="24"/>
          <w:szCs w:val="24"/>
          <w:lang w:val="da-DK"/>
        </w:rPr>
      </w:pPr>
      <w:r w:rsidRPr="004E248D">
        <w:rPr>
          <w:sz w:val="24"/>
          <w:szCs w:val="24"/>
          <w:lang w:val="da-DK"/>
        </w:rPr>
        <w:t>have forståelse for events i en oplevelsesøkonomisk kontekst, herunder teori og metode til sikring af de ønskede økonomiske og kommercielle resultater for afvikling af events</w:t>
      </w:r>
    </w:p>
    <w:p w14:paraId="40570616" w14:textId="77777777" w:rsidR="0031066A" w:rsidRPr="004E248D" w:rsidRDefault="0031066A" w:rsidP="0031066A">
      <w:pPr>
        <w:ind w:firstLine="360"/>
        <w:rPr>
          <w:i/>
          <w:sz w:val="24"/>
          <w:szCs w:val="24"/>
          <w:lang w:val="da-DK"/>
        </w:rPr>
      </w:pPr>
      <w:r w:rsidRPr="004E248D">
        <w:rPr>
          <w:i/>
          <w:sz w:val="24"/>
          <w:szCs w:val="24"/>
          <w:lang w:val="da-DK"/>
        </w:rPr>
        <w:t>Færdigheder:</w:t>
      </w:r>
    </w:p>
    <w:p w14:paraId="659144C5" w14:textId="77777777" w:rsidR="0031066A" w:rsidRPr="004E248D" w:rsidRDefault="0031066A" w:rsidP="0031066A">
      <w:pPr>
        <w:pStyle w:val="Listeafsnit"/>
        <w:widowControl/>
        <w:numPr>
          <w:ilvl w:val="0"/>
          <w:numId w:val="16"/>
        </w:numPr>
        <w:autoSpaceDE/>
        <w:autoSpaceDN/>
        <w:spacing w:line="259" w:lineRule="auto"/>
        <w:contextualSpacing/>
        <w:rPr>
          <w:sz w:val="24"/>
          <w:szCs w:val="24"/>
          <w:lang w:val="da-DK"/>
        </w:rPr>
      </w:pPr>
      <w:r w:rsidRPr="004E248D">
        <w:rPr>
          <w:sz w:val="24"/>
          <w:szCs w:val="24"/>
          <w:lang w:val="da-DK"/>
        </w:rPr>
        <w:t xml:space="preserve">kunne anvende centrale projektstyringsværktøjer, herunder behovsanalyse, målopsætning, interessent- og risikoanalyse </w:t>
      </w:r>
    </w:p>
    <w:p w14:paraId="11081E0C" w14:textId="77777777" w:rsidR="0031066A" w:rsidRPr="004E248D" w:rsidRDefault="0031066A" w:rsidP="0031066A">
      <w:pPr>
        <w:pStyle w:val="Listeafsnit"/>
        <w:widowControl/>
        <w:numPr>
          <w:ilvl w:val="0"/>
          <w:numId w:val="16"/>
        </w:numPr>
        <w:autoSpaceDE/>
        <w:autoSpaceDN/>
        <w:spacing w:line="259" w:lineRule="auto"/>
        <w:contextualSpacing/>
        <w:rPr>
          <w:sz w:val="24"/>
          <w:szCs w:val="24"/>
          <w:lang w:val="da-DK"/>
        </w:rPr>
      </w:pPr>
      <w:r w:rsidRPr="004E248D">
        <w:rPr>
          <w:sz w:val="24"/>
          <w:szCs w:val="24"/>
          <w:lang w:val="da-DK"/>
        </w:rPr>
        <w:t>ud fra en oplevelsesøkonomisk kontekst kunne vurdere koncepter til events og opstille og vælge økonomisk og juridiske bæredygtige løsningsmuligheder</w:t>
      </w:r>
    </w:p>
    <w:p w14:paraId="7F757C16" w14:textId="77777777" w:rsidR="0031066A" w:rsidRPr="004E248D" w:rsidRDefault="0031066A" w:rsidP="0031066A">
      <w:pPr>
        <w:pStyle w:val="Listeafsnit"/>
        <w:widowControl/>
        <w:numPr>
          <w:ilvl w:val="0"/>
          <w:numId w:val="16"/>
        </w:numPr>
        <w:autoSpaceDE/>
        <w:autoSpaceDN/>
        <w:spacing w:after="160" w:line="259" w:lineRule="auto"/>
        <w:contextualSpacing/>
        <w:rPr>
          <w:sz w:val="24"/>
          <w:szCs w:val="24"/>
          <w:lang w:val="da-DK"/>
        </w:rPr>
      </w:pPr>
      <w:r w:rsidRPr="004E248D">
        <w:rPr>
          <w:sz w:val="24"/>
          <w:szCs w:val="24"/>
          <w:lang w:val="da-DK"/>
        </w:rPr>
        <w:t>kunne formidle idéerne og tankerne til forskellige interessenter og målgrupper</w:t>
      </w:r>
    </w:p>
    <w:p w14:paraId="59264E01" w14:textId="77777777" w:rsidR="0031066A" w:rsidRPr="004E248D" w:rsidRDefault="0031066A" w:rsidP="0031066A">
      <w:pPr>
        <w:ind w:firstLine="360"/>
        <w:rPr>
          <w:sz w:val="24"/>
          <w:szCs w:val="24"/>
          <w:lang w:val="da-DK"/>
        </w:rPr>
      </w:pPr>
      <w:r w:rsidRPr="004E248D">
        <w:rPr>
          <w:i/>
          <w:sz w:val="24"/>
          <w:szCs w:val="24"/>
          <w:lang w:val="da-DK"/>
        </w:rPr>
        <w:t>Kompetencer</w:t>
      </w:r>
      <w:r w:rsidRPr="004E248D">
        <w:rPr>
          <w:sz w:val="24"/>
          <w:szCs w:val="24"/>
          <w:lang w:val="da-DK"/>
        </w:rPr>
        <w:t>:</w:t>
      </w:r>
    </w:p>
    <w:p w14:paraId="2D8B5980" w14:textId="77777777" w:rsidR="0031066A" w:rsidRPr="004E248D" w:rsidRDefault="0031066A" w:rsidP="0031066A">
      <w:pPr>
        <w:pStyle w:val="Listeafsnit"/>
        <w:widowControl/>
        <w:numPr>
          <w:ilvl w:val="0"/>
          <w:numId w:val="18"/>
        </w:numPr>
        <w:autoSpaceDE/>
        <w:autoSpaceDN/>
        <w:spacing w:after="160" w:line="259" w:lineRule="auto"/>
        <w:contextualSpacing/>
        <w:rPr>
          <w:sz w:val="24"/>
          <w:szCs w:val="24"/>
          <w:lang w:val="da-DK"/>
        </w:rPr>
      </w:pPr>
      <w:r w:rsidRPr="004E248D">
        <w:rPr>
          <w:sz w:val="24"/>
          <w:szCs w:val="24"/>
          <w:lang w:val="da-DK"/>
        </w:rPr>
        <w:t>kunne håndtere centrale metoder til idéudvikling og gennemførelse af events</w:t>
      </w:r>
    </w:p>
    <w:p w14:paraId="55F554DF" w14:textId="77777777" w:rsidR="0031066A" w:rsidRPr="004E248D" w:rsidRDefault="0031066A" w:rsidP="0031066A">
      <w:pPr>
        <w:pStyle w:val="Listeafsnit"/>
        <w:widowControl/>
        <w:numPr>
          <w:ilvl w:val="0"/>
          <w:numId w:val="17"/>
        </w:numPr>
        <w:autoSpaceDE/>
        <w:autoSpaceDN/>
        <w:spacing w:after="160" w:line="259" w:lineRule="auto"/>
        <w:contextualSpacing/>
        <w:rPr>
          <w:sz w:val="24"/>
          <w:szCs w:val="24"/>
          <w:lang w:val="da-DK"/>
        </w:rPr>
      </w:pPr>
      <w:r w:rsidRPr="004E248D">
        <w:rPr>
          <w:sz w:val="24"/>
          <w:szCs w:val="24"/>
          <w:lang w:val="da-DK"/>
        </w:rPr>
        <w:t>kunne deltage i et fagligt og tværfagligt samarbejde med eventens interessenter og håndtere involveringen af disse på det operationelle og taktiske niveau</w:t>
      </w:r>
    </w:p>
    <w:p w14:paraId="3FC5D2E4" w14:textId="77777777" w:rsidR="0031066A" w:rsidRPr="004E248D" w:rsidRDefault="0031066A" w:rsidP="0031066A">
      <w:pPr>
        <w:pStyle w:val="Listeafsnit"/>
        <w:widowControl/>
        <w:numPr>
          <w:ilvl w:val="0"/>
          <w:numId w:val="17"/>
        </w:numPr>
        <w:autoSpaceDE/>
        <w:autoSpaceDN/>
        <w:spacing w:after="160" w:line="259" w:lineRule="auto"/>
        <w:contextualSpacing/>
        <w:rPr>
          <w:sz w:val="24"/>
          <w:szCs w:val="24"/>
          <w:lang w:val="da-DK"/>
        </w:rPr>
      </w:pPr>
      <w:r w:rsidRPr="004E248D">
        <w:rPr>
          <w:sz w:val="24"/>
          <w:szCs w:val="24"/>
          <w:lang w:val="da-DK"/>
        </w:rPr>
        <w:t>kunne planlægge og styre en event i praksis, således at der frembringes events med større rentabilitet og effektivitet</w:t>
      </w:r>
    </w:p>
    <w:p w14:paraId="2338538A" w14:textId="77777777" w:rsidR="0031066A" w:rsidRPr="004E248D" w:rsidRDefault="0031066A" w:rsidP="0031066A">
      <w:pPr>
        <w:ind w:firstLine="360"/>
        <w:rPr>
          <w:sz w:val="24"/>
          <w:szCs w:val="24"/>
          <w:lang w:val="da-DK"/>
        </w:rPr>
      </w:pPr>
      <w:r w:rsidRPr="004E248D">
        <w:rPr>
          <w:sz w:val="24"/>
          <w:szCs w:val="24"/>
          <w:lang w:val="da-DK"/>
        </w:rPr>
        <w:t>Indhold:</w:t>
      </w:r>
    </w:p>
    <w:p w14:paraId="42E99F63" w14:textId="77777777" w:rsidR="0031066A" w:rsidRPr="004E248D" w:rsidRDefault="0031066A" w:rsidP="0031066A">
      <w:pPr>
        <w:pStyle w:val="Listeafsnit"/>
        <w:widowControl/>
        <w:numPr>
          <w:ilvl w:val="0"/>
          <w:numId w:val="19"/>
        </w:numPr>
        <w:autoSpaceDE/>
        <w:autoSpaceDN/>
        <w:spacing w:after="160" w:line="259" w:lineRule="auto"/>
        <w:contextualSpacing/>
        <w:rPr>
          <w:sz w:val="24"/>
          <w:szCs w:val="24"/>
          <w:lang w:val="da-DK"/>
        </w:rPr>
      </w:pPr>
      <w:r w:rsidRPr="004E248D">
        <w:rPr>
          <w:sz w:val="24"/>
          <w:szCs w:val="24"/>
          <w:lang w:val="da-DK"/>
        </w:rPr>
        <w:t>Design af events set i en oplevelsesøkonomisk kontekst</w:t>
      </w:r>
    </w:p>
    <w:p w14:paraId="17947308" w14:textId="77777777" w:rsidR="0031066A" w:rsidRPr="004E248D" w:rsidRDefault="0031066A" w:rsidP="0031066A">
      <w:pPr>
        <w:pStyle w:val="Listeafsnit"/>
        <w:widowControl/>
        <w:numPr>
          <w:ilvl w:val="0"/>
          <w:numId w:val="19"/>
        </w:numPr>
        <w:autoSpaceDE/>
        <w:autoSpaceDN/>
        <w:spacing w:after="160" w:line="259" w:lineRule="auto"/>
        <w:contextualSpacing/>
        <w:rPr>
          <w:sz w:val="24"/>
          <w:szCs w:val="24"/>
          <w:lang w:val="da-DK"/>
        </w:rPr>
      </w:pPr>
      <w:r w:rsidRPr="004E248D">
        <w:rPr>
          <w:sz w:val="24"/>
          <w:szCs w:val="24"/>
          <w:lang w:val="da-DK"/>
        </w:rPr>
        <w:t>Forskellige typer af events</w:t>
      </w:r>
    </w:p>
    <w:p w14:paraId="350DBA1F" w14:textId="77777777" w:rsidR="0031066A" w:rsidRPr="004E248D" w:rsidRDefault="0031066A" w:rsidP="0031066A">
      <w:pPr>
        <w:pStyle w:val="Listeafsnit"/>
        <w:widowControl/>
        <w:numPr>
          <w:ilvl w:val="0"/>
          <w:numId w:val="19"/>
        </w:numPr>
        <w:autoSpaceDE/>
        <w:autoSpaceDN/>
        <w:spacing w:after="160" w:line="259" w:lineRule="auto"/>
        <w:contextualSpacing/>
        <w:rPr>
          <w:sz w:val="24"/>
          <w:szCs w:val="24"/>
          <w:lang w:val="da-DK"/>
        </w:rPr>
      </w:pPr>
      <w:r w:rsidRPr="004E248D">
        <w:rPr>
          <w:sz w:val="24"/>
          <w:szCs w:val="24"/>
          <w:lang w:val="da-DK"/>
        </w:rPr>
        <w:t>Projektledelsesværktøjer</w:t>
      </w:r>
    </w:p>
    <w:p w14:paraId="6AAA0449" w14:textId="77777777" w:rsidR="0031066A" w:rsidRPr="004E248D" w:rsidRDefault="0031066A" w:rsidP="0031066A">
      <w:pPr>
        <w:pStyle w:val="Listeafsnit"/>
        <w:widowControl/>
        <w:numPr>
          <w:ilvl w:val="0"/>
          <w:numId w:val="19"/>
        </w:numPr>
        <w:autoSpaceDE/>
        <w:autoSpaceDN/>
        <w:spacing w:after="160" w:line="259" w:lineRule="auto"/>
        <w:contextualSpacing/>
        <w:rPr>
          <w:sz w:val="24"/>
          <w:szCs w:val="24"/>
          <w:lang w:val="da-DK"/>
        </w:rPr>
      </w:pPr>
      <w:r w:rsidRPr="004E248D">
        <w:rPr>
          <w:sz w:val="24"/>
          <w:szCs w:val="24"/>
          <w:lang w:val="da-DK"/>
        </w:rPr>
        <w:t>Teamsammensætning</w:t>
      </w:r>
    </w:p>
    <w:p w14:paraId="17735A3C" w14:textId="77777777" w:rsidR="0031066A" w:rsidRPr="004E248D" w:rsidRDefault="0031066A" w:rsidP="0031066A">
      <w:pPr>
        <w:pStyle w:val="Listeafsnit"/>
        <w:widowControl/>
        <w:numPr>
          <w:ilvl w:val="0"/>
          <w:numId w:val="19"/>
        </w:numPr>
        <w:autoSpaceDE/>
        <w:autoSpaceDN/>
        <w:spacing w:after="160" w:line="259" w:lineRule="auto"/>
        <w:contextualSpacing/>
        <w:rPr>
          <w:sz w:val="24"/>
          <w:szCs w:val="24"/>
          <w:lang w:val="da-DK"/>
        </w:rPr>
      </w:pPr>
      <w:r w:rsidRPr="004E248D">
        <w:rPr>
          <w:sz w:val="24"/>
          <w:szCs w:val="24"/>
          <w:lang w:val="da-DK"/>
        </w:rPr>
        <w:t>Ledelse af frivillige</w:t>
      </w:r>
    </w:p>
    <w:p w14:paraId="3F5970FC" w14:textId="77777777" w:rsidR="0031066A" w:rsidRPr="004E248D" w:rsidRDefault="0031066A" w:rsidP="0031066A">
      <w:pPr>
        <w:pStyle w:val="Listeafsnit"/>
        <w:widowControl/>
        <w:numPr>
          <w:ilvl w:val="0"/>
          <w:numId w:val="19"/>
        </w:numPr>
        <w:autoSpaceDE/>
        <w:autoSpaceDN/>
        <w:spacing w:after="160" w:line="259" w:lineRule="auto"/>
        <w:contextualSpacing/>
        <w:rPr>
          <w:sz w:val="24"/>
          <w:szCs w:val="24"/>
          <w:lang w:val="da-DK"/>
        </w:rPr>
      </w:pPr>
      <w:r w:rsidRPr="004E248D">
        <w:rPr>
          <w:sz w:val="24"/>
          <w:szCs w:val="24"/>
          <w:lang w:val="da-DK"/>
        </w:rPr>
        <w:t>Projekt-, økonomi- &amp; risikostyring</w:t>
      </w:r>
    </w:p>
    <w:p w14:paraId="65504E6F" w14:textId="77777777" w:rsidR="0031066A" w:rsidRPr="004E248D" w:rsidRDefault="0031066A" w:rsidP="0031066A">
      <w:pPr>
        <w:pStyle w:val="Listeafsnit"/>
        <w:widowControl/>
        <w:numPr>
          <w:ilvl w:val="0"/>
          <w:numId w:val="19"/>
        </w:numPr>
        <w:autoSpaceDE/>
        <w:autoSpaceDN/>
        <w:spacing w:after="160" w:line="259" w:lineRule="auto"/>
        <w:contextualSpacing/>
        <w:rPr>
          <w:sz w:val="24"/>
          <w:szCs w:val="24"/>
          <w:lang w:val="da-DK"/>
        </w:rPr>
      </w:pPr>
      <w:r w:rsidRPr="004E248D">
        <w:rPr>
          <w:sz w:val="24"/>
          <w:szCs w:val="24"/>
          <w:lang w:val="da-DK"/>
        </w:rPr>
        <w:t>Idéudvikling og -vurdering</w:t>
      </w:r>
    </w:p>
    <w:p w14:paraId="54DDDED3" w14:textId="77777777" w:rsidR="0031066A" w:rsidRPr="004E248D" w:rsidRDefault="0031066A" w:rsidP="0031066A">
      <w:pPr>
        <w:pStyle w:val="Listeafsnit"/>
        <w:widowControl/>
        <w:numPr>
          <w:ilvl w:val="0"/>
          <w:numId w:val="19"/>
        </w:numPr>
        <w:autoSpaceDE/>
        <w:autoSpaceDN/>
        <w:spacing w:after="160" w:line="259" w:lineRule="auto"/>
        <w:contextualSpacing/>
        <w:rPr>
          <w:sz w:val="24"/>
          <w:szCs w:val="24"/>
          <w:lang w:val="da-DK"/>
        </w:rPr>
      </w:pPr>
      <w:r w:rsidRPr="004E248D">
        <w:rPr>
          <w:sz w:val="24"/>
          <w:szCs w:val="24"/>
          <w:lang w:val="da-DK"/>
        </w:rPr>
        <w:t>Events i praksis</w:t>
      </w:r>
    </w:p>
    <w:p w14:paraId="5EBA3112" w14:textId="77777777" w:rsidR="0031066A" w:rsidRPr="004E248D" w:rsidRDefault="0031066A" w:rsidP="0031066A">
      <w:pPr>
        <w:ind w:firstLine="284"/>
        <w:rPr>
          <w:b/>
          <w:sz w:val="24"/>
          <w:szCs w:val="24"/>
          <w:lang w:val="da-DK"/>
        </w:rPr>
      </w:pPr>
      <w:r w:rsidRPr="004E248D">
        <w:rPr>
          <w:b/>
          <w:sz w:val="24"/>
          <w:szCs w:val="24"/>
          <w:lang w:val="da-DK"/>
        </w:rPr>
        <w:t>Eksamen:</w:t>
      </w:r>
    </w:p>
    <w:p w14:paraId="0769DEC7" w14:textId="7C07CBBC" w:rsidR="0031066A" w:rsidRPr="004E248D" w:rsidRDefault="0031066A" w:rsidP="0031066A">
      <w:pPr>
        <w:ind w:left="284" w:hanging="11"/>
        <w:rPr>
          <w:sz w:val="23"/>
          <w:lang w:val="da-DK"/>
        </w:rPr>
      </w:pPr>
      <w:r w:rsidRPr="004E248D">
        <w:rPr>
          <w:sz w:val="24"/>
          <w:szCs w:val="24"/>
          <w:lang w:val="da-DK"/>
        </w:rPr>
        <w:t>Mundtlig prøve kombineret med et praktisk produkt og disposition. Intern bedømmelse.</w:t>
      </w:r>
    </w:p>
    <w:p w14:paraId="08ACBB80" w14:textId="6B0BB198" w:rsidR="00463D2B" w:rsidRPr="004E248D" w:rsidRDefault="00463D2B" w:rsidP="0031066A">
      <w:pPr>
        <w:pStyle w:val="Brdtekst"/>
        <w:spacing w:before="7"/>
        <w:rPr>
          <w:sz w:val="20"/>
          <w:lang w:val="da-DK"/>
        </w:rPr>
      </w:pPr>
    </w:p>
    <w:p w14:paraId="68D0D760" w14:textId="77777777" w:rsidR="00463D2B" w:rsidRPr="004E248D" w:rsidRDefault="00463D2B" w:rsidP="00463D2B">
      <w:pPr>
        <w:tabs>
          <w:tab w:val="left" w:pos="993"/>
          <w:tab w:val="left" w:pos="994"/>
        </w:tabs>
        <w:spacing w:before="1"/>
        <w:rPr>
          <w:sz w:val="24"/>
          <w:lang w:val="da-DK"/>
        </w:rPr>
        <w:sectPr w:rsidR="00463D2B" w:rsidRPr="004E248D">
          <w:pgSz w:w="11920" w:h="16850"/>
          <w:pgMar w:top="1160" w:right="760" w:bottom="1760" w:left="860" w:header="731" w:footer="1569" w:gutter="0"/>
          <w:cols w:space="708"/>
        </w:sectPr>
      </w:pPr>
    </w:p>
    <w:p w14:paraId="1D9472AE" w14:textId="1E6464E7" w:rsidR="00463D2B" w:rsidRPr="004E248D" w:rsidRDefault="00463D2B" w:rsidP="00E23505">
      <w:pPr>
        <w:pStyle w:val="Brdtekst"/>
        <w:ind w:firstLine="273"/>
        <w:rPr>
          <w:b/>
          <w:lang w:val="da-DK"/>
        </w:rPr>
      </w:pPr>
      <w:r w:rsidRPr="004E248D">
        <w:rPr>
          <w:b/>
          <w:lang w:val="da-DK"/>
        </w:rPr>
        <w:lastRenderedPageBreak/>
        <w:t>Modul VF2: Oplevelsesbaseret konceptudvikling</w:t>
      </w:r>
    </w:p>
    <w:p w14:paraId="63003781" w14:textId="77777777" w:rsidR="00463D2B" w:rsidRPr="004E248D" w:rsidRDefault="00463D2B" w:rsidP="00463D2B">
      <w:pPr>
        <w:pStyle w:val="Brdtekst"/>
        <w:spacing w:line="274" w:lineRule="exact"/>
        <w:ind w:left="273"/>
        <w:rPr>
          <w:lang w:val="da-DK"/>
        </w:rPr>
      </w:pPr>
      <w:r w:rsidRPr="004E248D">
        <w:rPr>
          <w:lang w:val="da-DK"/>
        </w:rPr>
        <w:t>ECTS-point: 5</w:t>
      </w:r>
    </w:p>
    <w:p w14:paraId="1A5E35D8" w14:textId="77777777" w:rsidR="00463D2B" w:rsidRPr="004E248D" w:rsidRDefault="00463D2B" w:rsidP="00463D2B">
      <w:pPr>
        <w:pStyle w:val="Brdtekst"/>
        <w:spacing w:before="10"/>
        <w:rPr>
          <w:lang w:val="da-DK"/>
        </w:rPr>
      </w:pPr>
    </w:p>
    <w:p w14:paraId="2B445B1D" w14:textId="77777777" w:rsidR="00463D2B" w:rsidRPr="004E248D" w:rsidRDefault="00463D2B" w:rsidP="00E23505">
      <w:pPr>
        <w:pStyle w:val="Brdtekst"/>
        <w:ind w:firstLine="273"/>
        <w:rPr>
          <w:b/>
          <w:sz w:val="23"/>
          <w:lang w:val="da-DK"/>
        </w:rPr>
      </w:pPr>
      <w:r w:rsidRPr="004E248D">
        <w:rPr>
          <w:b/>
          <w:lang w:val="da-DK"/>
        </w:rPr>
        <w:t>Formål</w:t>
      </w:r>
      <w:r w:rsidRPr="004E248D">
        <w:rPr>
          <w:lang w:val="da-DK"/>
        </w:rPr>
        <w:t>:</w:t>
      </w:r>
    </w:p>
    <w:p w14:paraId="7868317C" w14:textId="77777777" w:rsidR="00463D2B" w:rsidRPr="004E248D" w:rsidRDefault="00463D2B" w:rsidP="00463D2B">
      <w:pPr>
        <w:pStyle w:val="Brdtekst"/>
        <w:ind w:left="273" w:right="456"/>
        <w:rPr>
          <w:lang w:val="da-DK"/>
        </w:rPr>
      </w:pPr>
      <w:r w:rsidRPr="004E248D">
        <w:rPr>
          <w:lang w:val="da-DK"/>
        </w:rPr>
        <w:t xml:space="preserve">Modulet har som formål at udvikle den studerendes forståelse for konceptudvikling inden for service- og oplevelseserhvervet, herunder hvordan forskellige kreative tilgange og værktøjer kan bringes i anvendelse med det formål at styrke virksomhedens værditilbud til kunder og samarbejdspartnere. På dette grundlag udvikles den studerendes kompetencer i at udvikle service- og oplevelseskoncepter i praksis. </w:t>
      </w:r>
    </w:p>
    <w:p w14:paraId="503F6CF7" w14:textId="77777777" w:rsidR="00463D2B" w:rsidRPr="004E248D" w:rsidRDefault="00463D2B" w:rsidP="00463D2B">
      <w:pPr>
        <w:pStyle w:val="Brdtekst"/>
        <w:ind w:left="273" w:right="456"/>
        <w:rPr>
          <w:lang w:val="da-DK"/>
        </w:rPr>
      </w:pPr>
    </w:p>
    <w:p w14:paraId="2C441094" w14:textId="77777777" w:rsidR="00463D2B" w:rsidRPr="004E248D" w:rsidRDefault="00463D2B" w:rsidP="00463D2B">
      <w:pPr>
        <w:pStyle w:val="Brdtekst"/>
        <w:ind w:left="273" w:right="456"/>
        <w:rPr>
          <w:lang w:val="da-DK"/>
        </w:rPr>
      </w:pPr>
      <w:r w:rsidRPr="004E248D">
        <w:rPr>
          <w:lang w:val="da-DK"/>
        </w:rPr>
        <w:t xml:space="preserve">Modulet tager udgangspunkt i operationelle værktøjer og modeller, der sættes i relation til konceptudvikling i service- og oplevelseserhvervet.  </w:t>
      </w:r>
    </w:p>
    <w:p w14:paraId="4A3CD73B" w14:textId="77777777" w:rsidR="00463D2B" w:rsidRPr="004E248D" w:rsidRDefault="00463D2B" w:rsidP="00463D2B">
      <w:pPr>
        <w:pStyle w:val="Brdtekst"/>
        <w:spacing w:before="5"/>
        <w:rPr>
          <w:lang w:val="da-DK"/>
        </w:rPr>
      </w:pPr>
    </w:p>
    <w:p w14:paraId="1B19C7A1" w14:textId="77777777" w:rsidR="00463D2B" w:rsidRPr="004E248D" w:rsidRDefault="00463D2B" w:rsidP="00E23505">
      <w:pPr>
        <w:pStyle w:val="Brdtekst"/>
        <w:ind w:firstLine="273"/>
        <w:rPr>
          <w:lang w:val="da-DK"/>
        </w:rPr>
      </w:pPr>
      <w:r w:rsidRPr="004E248D">
        <w:rPr>
          <w:b/>
          <w:lang w:val="da-DK"/>
        </w:rPr>
        <w:t>Læringsmål</w:t>
      </w:r>
      <w:r w:rsidRPr="004E248D">
        <w:rPr>
          <w:lang w:val="da-DK"/>
        </w:rPr>
        <w:t>:</w:t>
      </w:r>
    </w:p>
    <w:p w14:paraId="470C331F" w14:textId="77777777" w:rsidR="00463D2B" w:rsidRPr="004E248D" w:rsidRDefault="00463D2B" w:rsidP="00463D2B">
      <w:pPr>
        <w:spacing w:line="275" w:lineRule="exact"/>
        <w:ind w:left="273"/>
        <w:rPr>
          <w:i/>
          <w:sz w:val="24"/>
          <w:lang w:val="da-DK"/>
        </w:rPr>
      </w:pPr>
      <w:r w:rsidRPr="004E248D">
        <w:rPr>
          <w:i/>
          <w:sz w:val="24"/>
          <w:szCs w:val="24"/>
          <w:lang w:val="da-DK"/>
        </w:rPr>
        <w:t>Viden og forståelse</w:t>
      </w:r>
      <w:r w:rsidRPr="004E248D">
        <w:rPr>
          <w:i/>
          <w:sz w:val="24"/>
          <w:lang w:val="da-DK"/>
        </w:rPr>
        <w:br/>
      </w:r>
      <w:r w:rsidRPr="004E248D">
        <w:rPr>
          <w:sz w:val="24"/>
          <w:lang w:val="da-DK"/>
        </w:rPr>
        <w:t>Den studerende skal have:</w:t>
      </w:r>
      <w:r w:rsidRPr="004E248D">
        <w:rPr>
          <w:i/>
          <w:sz w:val="24"/>
          <w:lang w:val="da-DK"/>
        </w:rPr>
        <w:t xml:space="preserve"> </w:t>
      </w:r>
    </w:p>
    <w:p w14:paraId="3A11F89D" w14:textId="77777777" w:rsidR="00463D2B" w:rsidRPr="004E248D" w:rsidRDefault="00463D2B" w:rsidP="00463D2B">
      <w:pPr>
        <w:pStyle w:val="Listeafsnit"/>
        <w:numPr>
          <w:ilvl w:val="0"/>
          <w:numId w:val="8"/>
        </w:numPr>
        <w:spacing w:line="275" w:lineRule="exact"/>
        <w:rPr>
          <w:i/>
          <w:iCs/>
          <w:sz w:val="24"/>
          <w:szCs w:val="24"/>
          <w:lang w:val="da-DK"/>
        </w:rPr>
      </w:pPr>
      <w:r w:rsidRPr="004E248D">
        <w:rPr>
          <w:sz w:val="24"/>
          <w:szCs w:val="24"/>
          <w:lang w:val="da-DK"/>
        </w:rPr>
        <w:t xml:space="preserve">Udviklingsbaseret viden om service- og oplevelseserhvervets teori og praksis ift. konceptudvikling </w:t>
      </w:r>
    </w:p>
    <w:p w14:paraId="5E7B7C65" w14:textId="77777777" w:rsidR="00463D2B" w:rsidRPr="004E248D" w:rsidRDefault="00463D2B" w:rsidP="00463D2B">
      <w:pPr>
        <w:pStyle w:val="Listeafsnit"/>
        <w:numPr>
          <w:ilvl w:val="0"/>
          <w:numId w:val="8"/>
        </w:numPr>
        <w:spacing w:line="275" w:lineRule="exact"/>
        <w:rPr>
          <w:i/>
          <w:sz w:val="24"/>
          <w:lang w:val="da-DK"/>
        </w:rPr>
      </w:pPr>
      <w:r w:rsidRPr="004E248D">
        <w:rPr>
          <w:sz w:val="24"/>
          <w:lang w:val="da-DK"/>
        </w:rPr>
        <w:t xml:space="preserve">Forståelse for værdien af en høj grad af bruger-/kundeinvolvering i konceptudvikling </w:t>
      </w:r>
    </w:p>
    <w:p w14:paraId="426014F8" w14:textId="77777777" w:rsidR="00463D2B" w:rsidRPr="004E248D" w:rsidRDefault="00463D2B" w:rsidP="00463D2B">
      <w:pPr>
        <w:pStyle w:val="Brdtekst"/>
        <w:rPr>
          <w:lang w:val="da-DK"/>
        </w:rPr>
      </w:pPr>
    </w:p>
    <w:p w14:paraId="7B11459B" w14:textId="77777777" w:rsidR="00463D2B" w:rsidRPr="004E248D" w:rsidRDefault="00463D2B" w:rsidP="00E26407">
      <w:pPr>
        <w:pStyle w:val="Brdtekst"/>
        <w:ind w:firstLine="273"/>
        <w:rPr>
          <w:b/>
          <w:i/>
          <w:lang w:val="da-DK"/>
        </w:rPr>
      </w:pPr>
      <w:r w:rsidRPr="004E248D">
        <w:rPr>
          <w:i/>
          <w:lang w:val="da-DK"/>
        </w:rPr>
        <w:t>Færdigheder</w:t>
      </w:r>
      <w:r w:rsidRPr="004E248D">
        <w:rPr>
          <w:b/>
          <w:i/>
          <w:lang w:val="da-DK"/>
        </w:rPr>
        <w:t>:</w:t>
      </w:r>
    </w:p>
    <w:p w14:paraId="60A85181" w14:textId="77777777" w:rsidR="00463D2B" w:rsidRPr="004E248D" w:rsidRDefault="00463D2B" w:rsidP="00463D2B">
      <w:pPr>
        <w:spacing w:line="275" w:lineRule="exact"/>
        <w:ind w:left="273"/>
        <w:rPr>
          <w:sz w:val="24"/>
          <w:lang w:val="da-DK"/>
        </w:rPr>
      </w:pPr>
      <w:r w:rsidRPr="004E248D">
        <w:rPr>
          <w:sz w:val="24"/>
          <w:lang w:val="da-DK"/>
        </w:rPr>
        <w:t>Den studerende skal kunne:</w:t>
      </w:r>
    </w:p>
    <w:p w14:paraId="344BA7FE" w14:textId="77777777" w:rsidR="00463D2B" w:rsidRPr="004E248D" w:rsidRDefault="00463D2B" w:rsidP="00463D2B">
      <w:pPr>
        <w:pStyle w:val="Listeafsnit"/>
        <w:numPr>
          <w:ilvl w:val="1"/>
          <w:numId w:val="2"/>
        </w:numPr>
        <w:tabs>
          <w:tab w:val="left" w:pos="993"/>
          <w:tab w:val="left" w:pos="994"/>
        </w:tabs>
        <w:spacing w:line="292" w:lineRule="exact"/>
        <w:ind w:hanging="361"/>
        <w:rPr>
          <w:sz w:val="24"/>
          <w:lang w:val="da-DK"/>
        </w:rPr>
      </w:pPr>
      <w:r w:rsidRPr="004E248D">
        <w:rPr>
          <w:sz w:val="24"/>
          <w:lang w:val="da-DK"/>
        </w:rPr>
        <w:t>Anvende centrale teorier, modeller og værktøjer til konceptudvikling i service- og oplevelsesvirksomheden</w:t>
      </w:r>
    </w:p>
    <w:p w14:paraId="557884DA" w14:textId="77777777" w:rsidR="00463D2B" w:rsidRPr="004E248D" w:rsidRDefault="00463D2B" w:rsidP="00463D2B">
      <w:pPr>
        <w:pStyle w:val="Listeafsnit"/>
        <w:numPr>
          <w:ilvl w:val="1"/>
          <w:numId w:val="2"/>
        </w:numPr>
        <w:tabs>
          <w:tab w:val="left" w:pos="993"/>
          <w:tab w:val="left" w:pos="994"/>
        </w:tabs>
        <w:spacing w:line="292" w:lineRule="exact"/>
        <w:ind w:hanging="361"/>
        <w:rPr>
          <w:sz w:val="24"/>
          <w:lang w:val="da-DK"/>
        </w:rPr>
      </w:pPr>
      <w:r w:rsidRPr="004E248D">
        <w:rPr>
          <w:sz w:val="24"/>
          <w:lang w:val="da-DK"/>
        </w:rPr>
        <w:t>Vurdere praksisnære problemstillinger ift. service- og oplevelsesvirksomhedens koncept og opstille og udvælge løsningsmuligheder i forhold til udvikling af konceptet</w:t>
      </w:r>
    </w:p>
    <w:p w14:paraId="0B8D8746" w14:textId="77777777" w:rsidR="00463D2B" w:rsidRPr="004E248D" w:rsidRDefault="00463D2B" w:rsidP="00463D2B">
      <w:pPr>
        <w:pStyle w:val="Listeafsnit"/>
        <w:numPr>
          <w:ilvl w:val="1"/>
          <w:numId w:val="2"/>
        </w:numPr>
        <w:tabs>
          <w:tab w:val="left" w:pos="993"/>
          <w:tab w:val="left" w:pos="994"/>
        </w:tabs>
        <w:spacing w:line="292" w:lineRule="exact"/>
        <w:ind w:hanging="361"/>
        <w:rPr>
          <w:sz w:val="24"/>
          <w:lang w:val="da-DK"/>
        </w:rPr>
      </w:pPr>
      <w:r w:rsidRPr="004E248D">
        <w:rPr>
          <w:sz w:val="24"/>
          <w:lang w:val="da-DK"/>
        </w:rPr>
        <w:t>Anvende og formidle kreative værktøjer til oplevelsesbaseret konceptudvikling</w:t>
      </w:r>
    </w:p>
    <w:p w14:paraId="4F8B475E" w14:textId="77777777" w:rsidR="00463D2B" w:rsidRPr="004E248D" w:rsidRDefault="00463D2B" w:rsidP="00463D2B">
      <w:pPr>
        <w:pStyle w:val="Brdtekst"/>
        <w:spacing w:before="8"/>
        <w:rPr>
          <w:sz w:val="23"/>
          <w:lang w:val="da-DK"/>
        </w:rPr>
      </w:pPr>
    </w:p>
    <w:p w14:paraId="2D3DD12B" w14:textId="77777777" w:rsidR="00463D2B" w:rsidRPr="004E248D" w:rsidRDefault="00463D2B" w:rsidP="00E26407">
      <w:pPr>
        <w:pStyle w:val="Brdtekst"/>
        <w:ind w:firstLine="273"/>
        <w:rPr>
          <w:b/>
          <w:i/>
          <w:lang w:val="da-DK"/>
        </w:rPr>
      </w:pPr>
      <w:r w:rsidRPr="004E248D">
        <w:rPr>
          <w:i/>
          <w:lang w:val="da-DK"/>
        </w:rPr>
        <w:t>Kompetencer</w:t>
      </w:r>
      <w:r w:rsidRPr="004E248D">
        <w:rPr>
          <w:b/>
          <w:i/>
          <w:lang w:val="da-DK"/>
        </w:rPr>
        <w:t>:</w:t>
      </w:r>
    </w:p>
    <w:p w14:paraId="378E274D" w14:textId="77777777" w:rsidR="00463D2B" w:rsidRPr="004E248D" w:rsidRDefault="00463D2B" w:rsidP="00463D2B">
      <w:pPr>
        <w:spacing w:line="275" w:lineRule="exact"/>
        <w:ind w:left="273"/>
        <w:rPr>
          <w:sz w:val="24"/>
          <w:lang w:val="da-DK"/>
        </w:rPr>
      </w:pPr>
      <w:r w:rsidRPr="004E248D">
        <w:rPr>
          <w:sz w:val="24"/>
          <w:lang w:val="da-DK"/>
        </w:rPr>
        <w:t>Den studerende skal kunne:</w:t>
      </w:r>
    </w:p>
    <w:p w14:paraId="63869627" w14:textId="77777777" w:rsidR="00463D2B" w:rsidRPr="004E248D" w:rsidRDefault="00463D2B" w:rsidP="00463D2B">
      <w:pPr>
        <w:pStyle w:val="Listeafsnit"/>
        <w:numPr>
          <w:ilvl w:val="1"/>
          <w:numId w:val="2"/>
        </w:numPr>
        <w:tabs>
          <w:tab w:val="left" w:pos="993"/>
          <w:tab w:val="left" w:pos="994"/>
        </w:tabs>
        <w:spacing w:line="293" w:lineRule="exact"/>
        <w:ind w:hanging="361"/>
        <w:rPr>
          <w:sz w:val="24"/>
          <w:lang w:val="da-DK"/>
        </w:rPr>
      </w:pPr>
      <w:r w:rsidRPr="004E248D">
        <w:rPr>
          <w:sz w:val="24"/>
          <w:lang w:val="da-DK"/>
        </w:rPr>
        <w:t>Håndtere situationer inden for kortlægning, vurdering og udvikling af oplevelsesbaserede koncepter i service- og oplevelsesvirksomheden</w:t>
      </w:r>
    </w:p>
    <w:p w14:paraId="3D3B4690" w14:textId="77777777" w:rsidR="00463D2B" w:rsidRPr="004E248D" w:rsidRDefault="00463D2B" w:rsidP="00463D2B">
      <w:pPr>
        <w:pStyle w:val="Listeafsnit"/>
        <w:numPr>
          <w:ilvl w:val="1"/>
          <w:numId w:val="2"/>
        </w:numPr>
        <w:tabs>
          <w:tab w:val="left" w:pos="993"/>
          <w:tab w:val="left" w:pos="994"/>
        </w:tabs>
        <w:spacing w:line="293" w:lineRule="exact"/>
        <w:ind w:hanging="361"/>
        <w:rPr>
          <w:sz w:val="24"/>
          <w:lang w:val="da-DK"/>
        </w:rPr>
      </w:pPr>
      <w:r w:rsidRPr="004E248D">
        <w:rPr>
          <w:sz w:val="24"/>
          <w:lang w:val="da-DK"/>
        </w:rPr>
        <w:t>Deltage professionelt i fagligt og tværfagligt samarbejde i kreative udviklingsprocesser inden for konceptudvikling i service- og oplevelseserhvervet på det taktiske og operationelle niveau</w:t>
      </w:r>
    </w:p>
    <w:p w14:paraId="260EC779" w14:textId="77777777" w:rsidR="00463D2B" w:rsidRPr="004E248D" w:rsidRDefault="00463D2B" w:rsidP="00463D2B">
      <w:pPr>
        <w:pStyle w:val="Listeafsnit"/>
        <w:numPr>
          <w:ilvl w:val="1"/>
          <w:numId w:val="2"/>
        </w:numPr>
        <w:tabs>
          <w:tab w:val="left" w:pos="993"/>
          <w:tab w:val="left" w:pos="994"/>
        </w:tabs>
        <w:spacing w:before="5" w:line="293" w:lineRule="exact"/>
        <w:ind w:hanging="361"/>
        <w:rPr>
          <w:lang w:val="da-DK"/>
        </w:rPr>
      </w:pPr>
      <w:r w:rsidRPr="004E248D">
        <w:rPr>
          <w:sz w:val="24"/>
          <w:lang w:val="da-DK"/>
        </w:rPr>
        <w:t>Udvikle egen praksis inden for kortlægning, vurdering og udvikling af service- og oplevelseskoncepter</w:t>
      </w:r>
    </w:p>
    <w:p w14:paraId="20073989" w14:textId="77777777" w:rsidR="00463D2B" w:rsidRPr="004E248D" w:rsidRDefault="00463D2B" w:rsidP="00463D2B">
      <w:pPr>
        <w:tabs>
          <w:tab w:val="left" w:pos="993"/>
          <w:tab w:val="left" w:pos="994"/>
        </w:tabs>
        <w:spacing w:before="5" w:line="293" w:lineRule="exact"/>
        <w:rPr>
          <w:lang w:val="da-DK"/>
        </w:rPr>
      </w:pPr>
    </w:p>
    <w:p w14:paraId="503708AC" w14:textId="77777777" w:rsidR="00463D2B" w:rsidRPr="004E248D" w:rsidRDefault="00463D2B" w:rsidP="00E23505">
      <w:pPr>
        <w:pStyle w:val="Brdtekst"/>
        <w:ind w:firstLine="284"/>
        <w:rPr>
          <w:lang w:val="da-DK"/>
        </w:rPr>
      </w:pPr>
      <w:r w:rsidRPr="004E248D">
        <w:rPr>
          <w:b/>
          <w:lang w:val="da-DK"/>
        </w:rPr>
        <w:t>Indhold</w:t>
      </w:r>
      <w:r w:rsidRPr="004E248D">
        <w:rPr>
          <w:lang w:val="da-DK"/>
        </w:rPr>
        <w:t>:</w:t>
      </w:r>
    </w:p>
    <w:p w14:paraId="6A548865" w14:textId="77777777" w:rsidR="00463D2B" w:rsidRPr="004E248D" w:rsidRDefault="00463D2B" w:rsidP="00463D2B">
      <w:pPr>
        <w:pStyle w:val="Listeafsnit"/>
        <w:numPr>
          <w:ilvl w:val="1"/>
          <w:numId w:val="2"/>
        </w:numPr>
        <w:tabs>
          <w:tab w:val="left" w:pos="990"/>
          <w:tab w:val="left" w:pos="991"/>
        </w:tabs>
        <w:spacing w:line="293" w:lineRule="exact"/>
        <w:ind w:left="990" w:hanging="361"/>
        <w:rPr>
          <w:sz w:val="24"/>
          <w:szCs w:val="24"/>
          <w:lang w:val="da-DK"/>
        </w:rPr>
      </w:pPr>
      <w:r w:rsidRPr="004E248D">
        <w:rPr>
          <w:sz w:val="24"/>
          <w:szCs w:val="24"/>
          <w:lang w:val="da-DK"/>
        </w:rPr>
        <w:t>Kortlægning af service- og oplevelsesvirksomhedens koncept</w:t>
      </w:r>
    </w:p>
    <w:p w14:paraId="480189B2" w14:textId="77777777" w:rsidR="00463D2B" w:rsidRPr="004E248D" w:rsidRDefault="00463D2B" w:rsidP="00463D2B">
      <w:pPr>
        <w:pStyle w:val="Listeafsnit"/>
        <w:numPr>
          <w:ilvl w:val="1"/>
          <w:numId w:val="2"/>
        </w:numPr>
        <w:tabs>
          <w:tab w:val="left" w:pos="990"/>
          <w:tab w:val="left" w:pos="991"/>
        </w:tabs>
        <w:spacing w:line="293" w:lineRule="exact"/>
        <w:ind w:left="990" w:hanging="361"/>
        <w:rPr>
          <w:sz w:val="24"/>
          <w:szCs w:val="24"/>
          <w:lang w:val="da-DK"/>
        </w:rPr>
      </w:pPr>
      <w:r w:rsidRPr="004E248D">
        <w:rPr>
          <w:sz w:val="24"/>
          <w:szCs w:val="24"/>
          <w:lang w:val="da-DK"/>
        </w:rPr>
        <w:t>Værktøjer til strukturering af udviklingsprocessen</w:t>
      </w:r>
    </w:p>
    <w:p w14:paraId="7E0C46EE" w14:textId="77777777" w:rsidR="00463D2B" w:rsidRPr="004E248D" w:rsidRDefault="00463D2B" w:rsidP="00463D2B">
      <w:pPr>
        <w:pStyle w:val="Listeafsnit"/>
        <w:numPr>
          <w:ilvl w:val="1"/>
          <w:numId w:val="2"/>
        </w:numPr>
        <w:tabs>
          <w:tab w:val="left" w:pos="990"/>
          <w:tab w:val="left" w:pos="991"/>
        </w:tabs>
        <w:spacing w:line="293" w:lineRule="exact"/>
        <w:ind w:left="990" w:hanging="361"/>
        <w:rPr>
          <w:sz w:val="24"/>
          <w:szCs w:val="24"/>
          <w:lang w:val="da-DK"/>
        </w:rPr>
      </w:pPr>
      <w:r w:rsidRPr="004E248D">
        <w:rPr>
          <w:sz w:val="24"/>
          <w:szCs w:val="24"/>
          <w:lang w:val="da-DK"/>
        </w:rPr>
        <w:t>Kreative værktøjer til udvikling af koncepter i service- og oplevelsesvirksomheden</w:t>
      </w:r>
    </w:p>
    <w:p w14:paraId="380A0D6D" w14:textId="77777777" w:rsidR="00463D2B" w:rsidRPr="004E248D" w:rsidRDefault="00463D2B" w:rsidP="00463D2B">
      <w:pPr>
        <w:pStyle w:val="Listeafsnit"/>
        <w:numPr>
          <w:ilvl w:val="1"/>
          <w:numId w:val="2"/>
        </w:numPr>
        <w:tabs>
          <w:tab w:val="left" w:pos="990"/>
          <w:tab w:val="left" w:pos="991"/>
        </w:tabs>
        <w:spacing w:line="293" w:lineRule="exact"/>
        <w:ind w:left="990" w:hanging="361"/>
        <w:rPr>
          <w:sz w:val="24"/>
          <w:szCs w:val="24"/>
          <w:lang w:val="da-DK"/>
        </w:rPr>
      </w:pPr>
      <w:r w:rsidRPr="004E248D">
        <w:rPr>
          <w:sz w:val="24"/>
          <w:szCs w:val="24"/>
          <w:lang w:val="da-DK"/>
        </w:rPr>
        <w:t>Værktøjer til afprøvning og vurdering af service- og oplevelsesvirksomhedens koncept</w:t>
      </w:r>
    </w:p>
    <w:p w14:paraId="74B1D6E7" w14:textId="77777777" w:rsidR="00463D2B" w:rsidRPr="004E248D" w:rsidRDefault="00463D2B" w:rsidP="00463D2B">
      <w:pPr>
        <w:tabs>
          <w:tab w:val="left" w:pos="990"/>
          <w:tab w:val="left" w:pos="991"/>
        </w:tabs>
        <w:spacing w:line="293" w:lineRule="exact"/>
        <w:rPr>
          <w:sz w:val="24"/>
          <w:szCs w:val="24"/>
          <w:lang w:val="da-DK"/>
        </w:rPr>
      </w:pPr>
    </w:p>
    <w:p w14:paraId="1D51F266" w14:textId="604811BE" w:rsidR="00463D2B" w:rsidRPr="004E248D" w:rsidRDefault="00463FD7" w:rsidP="00B43974">
      <w:pPr>
        <w:tabs>
          <w:tab w:val="left" w:pos="284"/>
        </w:tabs>
        <w:spacing w:line="293" w:lineRule="exact"/>
        <w:rPr>
          <w:b/>
          <w:lang w:val="da-DK"/>
        </w:rPr>
      </w:pPr>
      <w:r w:rsidRPr="004E248D">
        <w:rPr>
          <w:b/>
          <w:sz w:val="24"/>
          <w:lang w:val="da-DK"/>
        </w:rPr>
        <w:tab/>
      </w:r>
      <w:r w:rsidR="00463D2B" w:rsidRPr="004E248D">
        <w:rPr>
          <w:b/>
          <w:sz w:val="24"/>
          <w:lang w:val="da-DK"/>
        </w:rPr>
        <w:t>Eksamen</w:t>
      </w:r>
      <w:r w:rsidR="00463D2B" w:rsidRPr="004E248D">
        <w:rPr>
          <w:sz w:val="24"/>
          <w:szCs w:val="24"/>
          <w:lang w:val="da-DK"/>
        </w:rPr>
        <w:t>:</w:t>
      </w:r>
    </w:p>
    <w:p w14:paraId="6BCCF657" w14:textId="380F8DE5" w:rsidR="00463D2B" w:rsidRPr="004E248D" w:rsidRDefault="00463D2B" w:rsidP="00463D2B">
      <w:pPr>
        <w:pStyle w:val="Brdtekst"/>
        <w:spacing w:before="1"/>
        <w:ind w:left="270"/>
        <w:rPr>
          <w:lang w:val="da-DK"/>
        </w:rPr>
      </w:pPr>
      <w:r w:rsidRPr="004E248D">
        <w:rPr>
          <w:lang w:val="da-DK"/>
        </w:rPr>
        <w:t>Mundtlig prøve med udgangspunkt i en erhvervscase. Intern censur</w:t>
      </w:r>
      <w:r w:rsidRPr="004E248D">
        <w:rPr>
          <w:lang w:val="da-DK"/>
        </w:rPr>
        <w:br w:type="page"/>
      </w:r>
    </w:p>
    <w:p w14:paraId="56AE70AF" w14:textId="77777777" w:rsidR="00463D2B" w:rsidRPr="004E248D" w:rsidRDefault="00463D2B" w:rsidP="00E23505">
      <w:pPr>
        <w:pStyle w:val="Brdtekst"/>
        <w:ind w:firstLine="270"/>
        <w:rPr>
          <w:b/>
          <w:lang w:val="da-DK"/>
        </w:rPr>
      </w:pPr>
      <w:r w:rsidRPr="004E248D">
        <w:rPr>
          <w:b/>
          <w:lang w:val="da-DK"/>
        </w:rPr>
        <w:lastRenderedPageBreak/>
        <w:t xml:space="preserve">Modul VF3: Oplevelsesledelse </w:t>
      </w:r>
    </w:p>
    <w:p w14:paraId="7D25C475" w14:textId="77777777" w:rsidR="00463D2B" w:rsidRPr="004E248D" w:rsidRDefault="00463D2B" w:rsidP="00463D2B">
      <w:pPr>
        <w:pStyle w:val="Brdtekst"/>
        <w:spacing w:line="274" w:lineRule="exact"/>
        <w:ind w:left="273"/>
        <w:rPr>
          <w:lang w:val="da-DK"/>
        </w:rPr>
      </w:pPr>
      <w:r w:rsidRPr="004E248D">
        <w:rPr>
          <w:lang w:val="da-DK"/>
        </w:rPr>
        <w:t>ECTS-point: 10</w:t>
      </w:r>
    </w:p>
    <w:p w14:paraId="2CEEC95F" w14:textId="77777777" w:rsidR="00463D2B" w:rsidRPr="004E248D" w:rsidRDefault="00463D2B" w:rsidP="00463D2B">
      <w:pPr>
        <w:pStyle w:val="Brdtekst"/>
        <w:spacing w:before="10"/>
        <w:rPr>
          <w:lang w:val="da-DK"/>
        </w:rPr>
      </w:pPr>
    </w:p>
    <w:p w14:paraId="5FB00791" w14:textId="77777777" w:rsidR="00463D2B" w:rsidRPr="004E248D" w:rsidRDefault="00463D2B" w:rsidP="00E23505">
      <w:pPr>
        <w:pStyle w:val="Brdtekst"/>
        <w:ind w:firstLine="273"/>
        <w:rPr>
          <w:b/>
          <w:sz w:val="23"/>
          <w:lang w:val="da-DK"/>
        </w:rPr>
      </w:pPr>
      <w:r w:rsidRPr="004E248D">
        <w:rPr>
          <w:b/>
          <w:lang w:val="da-DK"/>
        </w:rPr>
        <w:t>Formål</w:t>
      </w:r>
      <w:r w:rsidRPr="004E248D">
        <w:rPr>
          <w:lang w:val="da-DK"/>
        </w:rPr>
        <w:t>:</w:t>
      </w:r>
    </w:p>
    <w:p w14:paraId="7F1F3F81" w14:textId="77777777" w:rsidR="00463D2B" w:rsidRPr="004E248D" w:rsidRDefault="00463D2B" w:rsidP="00463D2B">
      <w:pPr>
        <w:pStyle w:val="Brdtekst"/>
        <w:ind w:left="273" w:right="456"/>
        <w:rPr>
          <w:lang w:val="da-DK"/>
        </w:rPr>
      </w:pPr>
      <w:r w:rsidRPr="004E248D">
        <w:rPr>
          <w:lang w:val="da-DK"/>
        </w:rPr>
        <w:t>Modulet har som formål at udvikle den studerendes overordnede strategiske forståelse for servicevirksomhedens situation i relation til dens omverden, herunder markeds- og konkurrenceforhold, samt trends og deres mulige indflydelse på virksomhedens situation. Derudover er formålet med modulet at give den studerende indsigt i centrale teorier om ledelse, motivation og forandringer i service- og oplevelseserhvervet.</w:t>
      </w:r>
    </w:p>
    <w:p w14:paraId="6CD44567" w14:textId="77777777" w:rsidR="00463D2B" w:rsidRPr="004E248D" w:rsidRDefault="00463D2B" w:rsidP="00463D2B">
      <w:pPr>
        <w:pStyle w:val="Brdtekst"/>
        <w:ind w:left="273" w:right="456"/>
        <w:rPr>
          <w:lang w:val="da-DK"/>
        </w:rPr>
      </w:pPr>
    </w:p>
    <w:p w14:paraId="26775EE8" w14:textId="77777777" w:rsidR="00463D2B" w:rsidRPr="004E248D" w:rsidRDefault="00463D2B" w:rsidP="00463D2B">
      <w:pPr>
        <w:pStyle w:val="Brdtekst"/>
        <w:ind w:left="273" w:right="456"/>
        <w:rPr>
          <w:lang w:val="da-DK"/>
        </w:rPr>
      </w:pPr>
      <w:r w:rsidRPr="004E248D">
        <w:rPr>
          <w:lang w:val="da-DK"/>
        </w:rPr>
        <w:t xml:space="preserve">Modulet tager udgangspunkt i operationelle værktøjer og modeller, der sættes i relation de strategiske og ledelsesmæssige forhold og udfordringer i service- og oplevelseserhvervet.  </w:t>
      </w:r>
    </w:p>
    <w:p w14:paraId="4C809FB4" w14:textId="77777777" w:rsidR="00463D2B" w:rsidRPr="004E248D" w:rsidRDefault="00463D2B" w:rsidP="00463D2B">
      <w:pPr>
        <w:pStyle w:val="Brdtekst"/>
        <w:spacing w:before="5"/>
        <w:rPr>
          <w:lang w:val="da-DK"/>
        </w:rPr>
      </w:pPr>
    </w:p>
    <w:p w14:paraId="7D7BA9C8" w14:textId="77777777" w:rsidR="00463D2B" w:rsidRPr="004E248D" w:rsidRDefault="00463D2B" w:rsidP="00E23505">
      <w:pPr>
        <w:pStyle w:val="Brdtekst"/>
        <w:ind w:firstLine="273"/>
        <w:rPr>
          <w:lang w:val="da-DK"/>
        </w:rPr>
      </w:pPr>
      <w:r w:rsidRPr="004E248D">
        <w:rPr>
          <w:b/>
          <w:lang w:val="da-DK"/>
        </w:rPr>
        <w:t>Læringsmål</w:t>
      </w:r>
      <w:r w:rsidRPr="004E248D">
        <w:rPr>
          <w:lang w:val="da-DK"/>
        </w:rPr>
        <w:t>:</w:t>
      </w:r>
    </w:p>
    <w:p w14:paraId="0C2D655B" w14:textId="77777777" w:rsidR="00463D2B" w:rsidRPr="004E248D" w:rsidRDefault="00463D2B" w:rsidP="00463D2B">
      <w:pPr>
        <w:pStyle w:val="Brdtekst"/>
        <w:spacing w:before="7"/>
        <w:rPr>
          <w:b/>
          <w:sz w:val="23"/>
          <w:lang w:val="da-DK"/>
        </w:rPr>
      </w:pPr>
    </w:p>
    <w:p w14:paraId="449605BC" w14:textId="77777777" w:rsidR="00463D2B" w:rsidRPr="004E248D" w:rsidRDefault="00463D2B" w:rsidP="00463D2B">
      <w:pPr>
        <w:spacing w:line="275" w:lineRule="exact"/>
        <w:ind w:left="273"/>
        <w:rPr>
          <w:i/>
          <w:sz w:val="24"/>
          <w:lang w:val="da-DK"/>
        </w:rPr>
      </w:pPr>
      <w:r w:rsidRPr="004E248D">
        <w:rPr>
          <w:i/>
          <w:sz w:val="24"/>
          <w:szCs w:val="24"/>
          <w:lang w:val="da-DK"/>
        </w:rPr>
        <w:t>Viden og forståelse</w:t>
      </w:r>
      <w:r w:rsidRPr="004E248D">
        <w:rPr>
          <w:i/>
          <w:sz w:val="24"/>
          <w:lang w:val="da-DK"/>
        </w:rPr>
        <w:br/>
      </w:r>
      <w:r w:rsidRPr="004E248D">
        <w:rPr>
          <w:sz w:val="24"/>
          <w:lang w:val="da-DK"/>
        </w:rPr>
        <w:t>Den studerende skal have:</w:t>
      </w:r>
      <w:r w:rsidRPr="004E248D">
        <w:rPr>
          <w:i/>
          <w:sz w:val="24"/>
          <w:lang w:val="da-DK"/>
        </w:rPr>
        <w:t xml:space="preserve"> </w:t>
      </w:r>
    </w:p>
    <w:p w14:paraId="4A66E78B" w14:textId="77777777" w:rsidR="00463D2B" w:rsidRPr="004E248D" w:rsidRDefault="00463D2B" w:rsidP="00463D2B">
      <w:pPr>
        <w:pStyle w:val="Listeafsnit"/>
        <w:numPr>
          <w:ilvl w:val="0"/>
          <w:numId w:val="8"/>
        </w:numPr>
        <w:spacing w:line="275" w:lineRule="exact"/>
        <w:rPr>
          <w:i/>
          <w:sz w:val="24"/>
          <w:lang w:val="da-DK"/>
        </w:rPr>
      </w:pPr>
      <w:r w:rsidRPr="004E248D">
        <w:rPr>
          <w:sz w:val="24"/>
          <w:szCs w:val="24"/>
          <w:lang w:val="da-DK"/>
        </w:rPr>
        <w:t xml:space="preserve">Udviklingsbaseret viden om praksis og udvikling </w:t>
      </w:r>
      <w:r w:rsidRPr="004E248D">
        <w:rPr>
          <w:sz w:val="24"/>
          <w:lang w:val="da-DK"/>
        </w:rPr>
        <w:t>inden for ledelse, motivation og forandring</w:t>
      </w:r>
      <w:r w:rsidRPr="004E248D">
        <w:rPr>
          <w:sz w:val="24"/>
          <w:szCs w:val="24"/>
          <w:lang w:val="da-DK"/>
        </w:rPr>
        <w:t xml:space="preserve"> i service- og oplevelseserhvervet</w:t>
      </w:r>
    </w:p>
    <w:p w14:paraId="68CDAF10" w14:textId="77777777" w:rsidR="00463D2B" w:rsidRPr="004E248D" w:rsidRDefault="00463D2B" w:rsidP="00463D2B">
      <w:pPr>
        <w:pStyle w:val="Listeafsnit"/>
        <w:numPr>
          <w:ilvl w:val="0"/>
          <w:numId w:val="8"/>
        </w:numPr>
        <w:spacing w:line="275" w:lineRule="exact"/>
        <w:rPr>
          <w:i/>
          <w:sz w:val="24"/>
          <w:lang w:val="da-DK"/>
        </w:rPr>
      </w:pPr>
      <w:r w:rsidRPr="004E248D">
        <w:rPr>
          <w:sz w:val="24"/>
          <w:lang w:val="da-DK"/>
        </w:rPr>
        <w:t>Forståelse for betydningen af strategisk forretningsudvikling og ledelse i service- og oplevelseserhvervet</w:t>
      </w:r>
    </w:p>
    <w:p w14:paraId="35C1E469" w14:textId="77777777" w:rsidR="00463D2B" w:rsidRPr="004E248D" w:rsidRDefault="00463D2B" w:rsidP="00463D2B">
      <w:pPr>
        <w:pStyle w:val="Brdtekst"/>
        <w:rPr>
          <w:lang w:val="da-DK"/>
        </w:rPr>
      </w:pPr>
    </w:p>
    <w:p w14:paraId="6A6463B0" w14:textId="77777777" w:rsidR="00463D2B" w:rsidRPr="004E248D" w:rsidRDefault="00463D2B" w:rsidP="00E26407">
      <w:pPr>
        <w:pStyle w:val="Brdtekst"/>
        <w:ind w:firstLine="273"/>
        <w:rPr>
          <w:b/>
          <w:i/>
          <w:lang w:val="da-DK"/>
        </w:rPr>
      </w:pPr>
      <w:r w:rsidRPr="004E248D">
        <w:rPr>
          <w:i/>
          <w:lang w:val="da-DK"/>
        </w:rPr>
        <w:t>Færdigheder</w:t>
      </w:r>
      <w:r w:rsidRPr="004E248D">
        <w:rPr>
          <w:b/>
          <w:i/>
          <w:lang w:val="da-DK"/>
        </w:rPr>
        <w:t>:</w:t>
      </w:r>
    </w:p>
    <w:p w14:paraId="28514515" w14:textId="77777777" w:rsidR="00463D2B" w:rsidRPr="004E248D" w:rsidRDefault="00463D2B" w:rsidP="00463D2B">
      <w:pPr>
        <w:spacing w:line="275" w:lineRule="exact"/>
        <w:ind w:left="273"/>
        <w:rPr>
          <w:sz w:val="24"/>
          <w:lang w:val="da-DK"/>
        </w:rPr>
      </w:pPr>
      <w:r w:rsidRPr="004E248D">
        <w:rPr>
          <w:sz w:val="24"/>
          <w:lang w:val="da-DK"/>
        </w:rPr>
        <w:t>Den studerende skal kunne:</w:t>
      </w:r>
    </w:p>
    <w:p w14:paraId="50D410EB" w14:textId="77777777" w:rsidR="00463D2B" w:rsidRPr="004E248D" w:rsidRDefault="00463D2B" w:rsidP="00463D2B">
      <w:pPr>
        <w:pStyle w:val="Listeafsnit"/>
        <w:numPr>
          <w:ilvl w:val="1"/>
          <w:numId w:val="2"/>
        </w:numPr>
        <w:tabs>
          <w:tab w:val="left" w:pos="993"/>
          <w:tab w:val="left" w:pos="994"/>
        </w:tabs>
        <w:spacing w:line="292" w:lineRule="exact"/>
        <w:ind w:hanging="361"/>
        <w:rPr>
          <w:sz w:val="24"/>
          <w:lang w:val="da-DK"/>
        </w:rPr>
      </w:pPr>
      <w:r w:rsidRPr="004E248D">
        <w:rPr>
          <w:sz w:val="24"/>
          <w:lang w:val="da-DK"/>
        </w:rPr>
        <w:t>Anvende centrale teorier, modeller og værktøjer til strategisk styring af service- og oplevelsesvirksomheden herunder ledelsesmæssige værktøjer</w:t>
      </w:r>
    </w:p>
    <w:p w14:paraId="7299DC7D" w14:textId="77777777" w:rsidR="00463D2B" w:rsidRPr="004E248D" w:rsidRDefault="00463D2B" w:rsidP="00463D2B">
      <w:pPr>
        <w:pStyle w:val="Listeafsnit"/>
        <w:numPr>
          <w:ilvl w:val="1"/>
          <w:numId w:val="2"/>
        </w:numPr>
        <w:tabs>
          <w:tab w:val="left" w:pos="993"/>
          <w:tab w:val="left" w:pos="994"/>
        </w:tabs>
        <w:spacing w:line="292" w:lineRule="exact"/>
        <w:ind w:hanging="361"/>
        <w:rPr>
          <w:sz w:val="24"/>
          <w:lang w:val="da-DK"/>
        </w:rPr>
      </w:pPr>
      <w:r w:rsidRPr="004E248D">
        <w:rPr>
          <w:sz w:val="24"/>
          <w:lang w:val="da-DK"/>
        </w:rPr>
        <w:t>Ved hjælp af centrale modeller og praktiske værktøjer vurdere praksisnære problemstillinger i forhold til service- og oplevelsesvirksomhedens omverden og konkurrenceforhold</w:t>
      </w:r>
    </w:p>
    <w:p w14:paraId="13AC8E71" w14:textId="77777777" w:rsidR="00463D2B" w:rsidRPr="004E248D" w:rsidRDefault="00463D2B" w:rsidP="00463D2B">
      <w:pPr>
        <w:pStyle w:val="Listeafsnit"/>
        <w:numPr>
          <w:ilvl w:val="1"/>
          <w:numId w:val="2"/>
        </w:numPr>
        <w:tabs>
          <w:tab w:val="left" w:pos="993"/>
          <w:tab w:val="left" w:pos="994"/>
        </w:tabs>
        <w:spacing w:line="292" w:lineRule="exact"/>
        <w:ind w:hanging="361"/>
        <w:rPr>
          <w:sz w:val="24"/>
          <w:lang w:val="da-DK"/>
        </w:rPr>
      </w:pPr>
      <w:r w:rsidRPr="004E248D">
        <w:rPr>
          <w:sz w:val="24"/>
          <w:lang w:val="da-DK"/>
        </w:rPr>
        <w:t>Formidle praksisnære problemstillinger og løsningsmuligheder i forhold til service- og oplevelsesvirksomhedens strategiske udvikling</w:t>
      </w:r>
    </w:p>
    <w:p w14:paraId="5DE12F3C" w14:textId="77777777" w:rsidR="00463D2B" w:rsidRPr="004E248D" w:rsidRDefault="00463D2B" w:rsidP="00463D2B">
      <w:pPr>
        <w:pStyle w:val="Brdtekst"/>
        <w:spacing w:before="8"/>
        <w:rPr>
          <w:sz w:val="23"/>
          <w:lang w:val="da-DK"/>
        </w:rPr>
      </w:pPr>
    </w:p>
    <w:p w14:paraId="22DDF4C1" w14:textId="77777777" w:rsidR="00463D2B" w:rsidRPr="004E248D" w:rsidRDefault="00463D2B" w:rsidP="00E26407">
      <w:pPr>
        <w:pStyle w:val="Brdtekst"/>
        <w:ind w:firstLine="273"/>
        <w:rPr>
          <w:b/>
          <w:i/>
          <w:lang w:val="da-DK"/>
        </w:rPr>
      </w:pPr>
      <w:r w:rsidRPr="004E248D">
        <w:rPr>
          <w:i/>
          <w:lang w:val="da-DK"/>
        </w:rPr>
        <w:t>Kompetencer</w:t>
      </w:r>
      <w:r w:rsidRPr="004E248D">
        <w:rPr>
          <w:b/>
          <w:i/>
          <w:lang w:val="da-DK"/>
        </w:rPr>
        <w:t>:</w:t>
      </w:r>
    </w:p>
    <w:p w14:paraId="38034F6E" w14:textId="77777777" w:rsidR="00463D2B" w:rsidRPr="004E248D" w:rsidRDefault="00463D2B" w:rsidP="00463D2B">
      <w:pPr>
        <w:spacing w:line="275" w:lineRule="exact"/>
        <w:ind w:left="273"/>
        <w:rPr>
          <w:sz w:val="24"/>
          <w:lang w:val="da-DK"/>
        </w:rPr>
      </w:pPr>
      <w:r w:rsidRPr="004E248D">
        <w:rPr>
          <w:sz w:val="24"/>
          <w:lang w:val="da-DK"/>
        </w:rPr>
        <w:t>Den studerende skal kunne:</w:t>
      </w:r>
    </w:p>
    <w:p w14:paraId="720AF517" w14:textId="77777777" w:rsidR="00463D2B" w:rsidRPr="004E248D" w:rsidRDefault="00463D2B" w:rsidP="00463D2B">
      <w:pPr>
        <w:pStyle w:val="Listeafsnit"/>
        <w:numPr>
          <w:ilvl w:val="1"/>
          <w:numId w:val="2"/>
        </w:numPr>
        <w:tabs>
          <w:tab w:val="left" w:pos="993"/>
          <w:tab w:val="left" w:pos="994"/>
        </w:tabs>
        <w:spacing w:line="293" w:lineRule="exact"/>
        <w:ind w:hanging="361"/>
        <w:rPr>
          <w:sz w:val="24"/>
          <w:lang w:val="da-DK"/>
        </w:rPr>
      </w:pPr>
      <w:r w:rsidRPr="004E248D">
        <w:rPr>
          <w:sz w:val="24"/>
          <w:lang w:val="da-DK"/>
        </w:rPr>
        <w:t>Deltage i udvikling af service- og oplevelsesvirksomhedens ledelsesmæssige og strategiske arbejde</w:t>
      </w:r>
    </w:p>
    <w:p w14:paraId="29697429" w14:textId="35C28705" w:rsidR="00463D2B" w:rsidRPr="004E248D" w:rsidRDefault="00463D2B" w:rsidP="00463D2B">
      <w:pPr>
        <w:pStyle w:val="Listeafsnit"/>
        <w:numPr>
          <w:ilvl w:val="1"/>
          <w:numId w:val="2"/>
        </w:numPr>
        <w:tabs>
          <w:tab w:val="left" w:pos="993"/>
          <w:tab w:val="left" w:pos="994"/>
        </w:tabs>
        <w:spacing w:line="293" w:lineRule="exact"/>
        <w:ind w:hanging="361"/>
        <w:rPr>
          <w:sz w:val="24"/>
          <w:lang w:val="da-DK"/>
        </w:rPr>
      </w:pPr>
      <w:r w:rsidRPr="004E248D">
        <w:rPr>
          <w:sz w:val="24"/>
          <w:lang w:val="da-DK"/>
        </w:rPr>
        <w:t>Deltage i og bidr</w:t>
      </w:r>
      <w:r w:rsidR="0031066A" w:rsidRPr="004E248D">
        <w:rPr>
          <w:sz w:val="24"/>
          <w:lang w:val="da-DK"/>
        </w:rPr>
        <w:t>age til</w:t>
      </w:r>
      <w:r w:rsidRPr="004E248D">
        <w:rPr>
          <w:sz w:val="24"/>
          <w:lang w:val="da-DK"/>
        </w:rPr>
        <w:t xml:space="preserve"> fagligt og tværfagligt samarbejde i forbindelse med ledelse af forandringer i service- og oplevelsesvirksomheden på det taktiske og operationelle niveau</w:t>
      </w:r>
    </w:p>
    <w:p w14:paraId="4D9A05A9" w14:textId="77777777" w:rsidR="00463D2B" w:rsidRPr="004E248D" w:rsidRDefault="00463D2B" w:rsidP="00463D2B">
      <w:pPr>
        <w:pStyle w:val="Listeafsnit"/>
        <w:numPr>
          <w:ilvl w:val="1"/>
          <w:numId w:val="2"/>
        </w:numPr>
        <w:tabs>
          <w:tab w:val="left" w:pos="993"/>
          <w:tab w:val="left" w:pos="994"/>
        </w:tabs>
        <w:spacing w:before="5" w:line="293" w:lineRule="exact"/>
        <w:ind w:hanging="361"/>
        <w:rPr>
          <w:lang w:val="da-DK"/>
        </w:rPr>
      </w:pPr>
      <w:r w:rsidRPr="004E248D">
        <w:rPr>
          <w:sz w:val="24"/>
          <w:lang w:val="da-DK"/>
        </w:rPr>
        <w:t xml:space="preserve">Udvikle egen praksis inden for strategisk forståelse og ledelse </w:t>
      </w:r>
    </w:p>
    <w:p w14:paraId="28D80A26" w14:textId="77777777" w:rsidR="00463D2B" w:rsidRPr="004E248D" w:rsidRDefault="00463D2B" w:rsidP="00463D2B">
      <w:pPr>
        <w:tabs>
          <w:tab w:val="left" w:pos="993"/>
          <w:tab w:val="left" w:pos="994"/>
        </w:tabs>
        <w:spacing w:before="5" w:line="293" w:lineRule="exact"/>
        <w:rPr>
          <w:lang w:val="da-DK"/>
        </w:rPr>
      </w:pPr>
    </w:p>
    <w:p w14:paraId="030A20E9" w14:textId="77777777" w:rsidR="00463D2B" w:rsidRPr="004E248D" w:rsidRDefault="00463D2B" w:rsidP="00E23505">
      <w:pPr>
        <w:pStyle w:val="Brdtekst"/>
        <w:ind w:firstLine="284"/>
        <w:rPr>
          <w:lang w:val="da-DK"/>
        </w:rPr>
      </w:pPr>
      <w:r w:rsidRPr="004E248D">
        <w:rPr>
          <w:b/>
          <w:lang w:val="da-DK"/>
        </w:rPr>
        <w:t>Indhold</w:t>
      </w:r>
      <w:r w:rsidRPr="004E248D">
        <w:rPr>
          <w:lang w:val="da-DK"/>
        </w:rPr>
        <w:t>:</w:t>
      </w:r>
    </w:p>
    <w:p w14:paraId="369D3A99" w14:textId="77777777" w:rsidR="00463D2B" w:rsidRPr="004E248D" w:rsidRDefault="00463D2B" w:rsidP="00463D2B">
      <w:pPr>
        <w:pStyle w:val="Brdtekst"/>
        <w:spacing w:before="4"/>
        <w:rPr>
          <w:b/>
          <w:sz w:val="23"/>
          <w:lang w:val="da-DK"/>
        </w:rPr>
      </w:pPr>
    </w:p>
    <w:p w14:paraId="48DDE304" w14:textId="77777777" w:rsidR="00463D2B" w:rsidRPr="004E248D" w:rsidRDefault="00463D2B" w:rsidP="00463D2B">
      <w:pPr>
        <w:pStyle w:val="Listeafsnit"/>
        <w:numPr>
          <w:ilvl w:val="1"/>
          <w:numId w:val="2"/>
        </w:numPr>
        <w:tabs>
          <w:tab w:val="left" w:pos="990"/>
          <w:tab w:val="left" w:pos="991"/>
        </w:tabs>
        <w:spacing w:line="293" w:lineRule="exact"/>
        <w:ind w:left="990" w:hanging="361"/>
        <w:rPr>
          <w:sz w:val="24"/>
          <w:lang w:val="da-DK"/>
        </w:rPr>
      </w:pPr>
      <w:r w:rsidRPr="004E248D">
        <w:rPr>
          <w:sz w:val="24"/>
          <w:lang w:val="da-DK"/>
        </w:rPr>
        <w:t>Grundlæggende strategisk forståelse for virksomheden og dens omverden</w:t>
      </w:r>
    </w:p>
    <w:p w14:paraId="035ADC5C" w14:textId="77777777" w:rsidR="00463D2B" w:rsidRPr="004E248D" w:rsidRDefault="00463D2B" w:rsidP="00463D2B">
      <w:pPr>
        <w:pStyle w:val="Listeafsnit"/>
        <w:numPr>
          <w:ilvl w:val="1"/>
          <w:numId w:val="2"/>
        </w:numPr>
        <w:tabs>
          <w:tab w:val="left" w:pos="990"/>
          <w:tab w:val="left" w:pos="991"/>
        </w:tabs>
        <w:spacing w:line="293" w:lineRule="exact"/>
        <w:ind w:left="990" w:hanging="361"/>
        <w:rPr>
          <w:sz w:val="24"/>
          <w:lang w:val="da-DK"/>
        </w:rPr>
      </w:pPr>
      <w:r w:rsidRPr="004E248D">
        <w:rPr>
          <w:sz w:val="24"/>
          <w:lang w:val="da-DK"/>
        </w:rPr>
        <w:t>Trends inden for service- og oplevelseserhvervet</w:t>
      </w:r>
    </w:p>
    <w:p w14:paraId="4FC468F9" w14:textId="77777777" w:rsidR="00463D2B" w:rsidRPr="004E248D" w:rsidRDefault="00463D2B" w:rsidP="00463D2B">
      <w:pPr>
        <w:pStyle w:val="Listeafsnit"/>
        <w:numPr>
          <w:ilvl w:val="1"/>
          <w:numId w:val="2"/>
        </w:numPr>
        <w:tabs>
          <w:tab w:val="left" w:pos="990"/>
          <w:tab w:val="left" w:pos="991"/>
        </w:tabs>
        <w:spacing w:line="293" w:lineRule="exact"/>
        <w:ind w:left="990" w:hanging="361"/>
        <w:rPr>
          <w:sz w:val="24"/>
          <w:lang w:val="da-DK"/>
        </w:rPr>
      </w:pPr>
      <w:r w:rsidRPr="004E248D">
        <w:rPr>
          <w:sz w:val="24"/>
          <w:lang w:val="da-DK"/>
        </w:rPr>
        <w:t>Ledelse i service- og oplevelsesvirksomheden – herunder motivation og forandringsledelse</w:t>
      </w:r>
    </w:p>
    <w:p w14:paraId="3CFBF119" w14:textId="77777777" w:rsidR="00463D2B" w:rsidRPr="004E248D" w:rsidRDefault="00463D2B" w:rsidP="00463D2B">
      <w:pPr>
        <w:pStyle w:val="Overskrift2"/>
        <w:ind w:left="270"/>
        <w:rPr>
          <w:lang w:val="da-DK"/>
        </w:rPr>
      </w:pPr>
    </w:p>
    <w:p w14:paraId="285D215A" w14:textId="66F51B42" w:rsidR="00463D2B" w:rsidRPr="004E248D" w:rsidRDefault="00463D2B" w:rsidP="00E23505">
      <w:pPr>
        <w:pStyle w:val="Brdtekst"/>
        <w:ind w:firstLine="270"/>
        <w:rPr>
          <w:b/>
          <w:lang w:val="da-DK"/>
        </w:rPr>
      </w:pPr>
      <w:r w:rsidRPr="004E248D">
        <w:rPr>
          <w:b/>
          <w:lang w:val="da-DK"/>
        </w:rPr>
        <w:t>Eksamen:</w:t>
      </w:r>
    </w:p>
    <w:p w14:paraId="6C4353D6" w14:textId="77777777" w:rsidR="00463D2B" w:rsidRPr="00023FB4" w:rsidRDefault="00463D2B" w:rsidP="00463D2B">
      <w:pPr>
        <w:pStyle w:val="Brdtekst"/>
        <w:spacing w:before="1"/>
        <w:ind w:left="270"/>
        <w:rPr>
          <w:lang w:val="en-GB"/>
        </w:rPr>
      </w:pPr>
      <w:r w:rsidRPr="004E248D">
        <w:rPr>
          <w:lang w:val="da-DK"/>
        </w:rPr>
        <w:t xml:space="preserve">Mundtlig prøve kombineret med erhvervscase. </w:t>
      </w:r>
      <w:r w:rsidRPr="00023FB4">
        <w:rPr>
          <w:lang w:val="en-GB"/>
        </w:rPr>
        <w:t>Ekstern censur</w:t>
      </w:r>
    </w:p>
    <w:p w14:paraId="6DF43CD7" w14:textId="77777777" w:rsidR="00463D2B" w:rsidRPr="00023FB4" w:rsidRDefault="00463D2B" w:rsidP="00463D2B">
      <w:pPr>
        <w:rPr>
          <w:sz w:val="26"/>
          <w:lang w:val="en-GB"/>
        </w:rPr>
        <w:sectPr w:rsidR="00463D2B" w:rsidRPr="00023FB4">
          <w:pgSz w:w="11920" w:h="16850"/>
          <w:pgMar w:top="1160" w:right="760" w:bottom="1760" w:left="860" w:header="731" w:footer="1569" w:gutter="0"/>
          <w:cols w:space="708"/>
        </w:sectPr>
      </w:pPr>
    </w:p>
    <w:p w14:paraId="3287E7BF" w14:textId="24ECE58D" w:rsidR="00DD7DF9" w:rsidRPr="00023FB4" w:rsidRDefault="00463D2B" w:rsidP="00E23505">
      <w:pPr>
        <w:pStyle w:val="Brdtekst"/>
        <w:ind w:firstLine="270"/>
        <w:rPr>
          <w:b/>
          <w:lang w:val="en-GB"/>
        </w:rPr>
      </w:pPr>
      <w:r w:rsidRPr="00023FB4">
        <w:rPr>
          <w:b/>
          <w:lang w:val="en-GB"/>
        </w:rPr>
        <w:lastRenderedPageBreak/>
        <w:t>Modul VF4</w:t>
      </w:r>
      <w:r w:rsidR="00DD7DF9" w:rsidRPr="00023FB4">
        <w:rPr>
          <w:b/>
          <w:lang w:val="en-GB"/>
        </w:rPr>
        <w:t xml:space="preserve">: Revenue Management </w:t>
      </w:r>
    </w:p>
    <w:p w14:paraId="22D24642" w14:textId="77777777" w:rsidR="00DD7DF9" w:rsidRPr="004E248D" w:rsidRDefault="00DD7DF9" w:rsidP="00DD7DF9">
      <w:pPr>
        <w:pStyle w:val="Brdtekst"/>
        <w:spacing w:line="271" w:lineRule="exact"/>
        <w:ind w:left="273"/>
        <w:rPr>
          <w:lang w:val="da-DK"/>
        </w:rPr>
      </w:pPr>
      <w:r w:rsidRPr="004E248D">
        <w:rPr>
          <w:lang w:val="da-DK"/>
        </w:rPr>
        <w:t xml:space="preserve">ECTS </w:t>
      </w:r>
      <w:r w:rsidRPr="004E248D">
        <w:rPr>
          <w:rFonts w:ascii="Arial" w:hAnsi="Arial"/>
          <w:lang w:val="da-DK"/>
        </w:rPr>
        <w:t>–</w:t>
      </w:r>
      <w:r w:rsidRPr="004E248D">
        <w:rPr>
          <w:lang w:val="da-DK"/>
        </w:rPr>
        <w:t>point: 5</w:t>
      </w:r>
    </w:p>
    <w:p w14:paraId="139C0543" w14:textId="2AC7DDF8" w:rsidR="00DD7DF9" w:rsidRPr="004E248D" w:rsidRDefault="00DD7DF9" w:rsidP="00DD7DF9">
      <w:pPr>
        <w:pStyle w:val="Overskrift2"/>
        <w:rPr>
          <w:lang w:val="da-DK"/>
        </w:rPr>
      </w:pPr>
    </w:p>
    <w:p w14:paraId="7606EFA4" w14:textId="77777777" w:rsidR="00463D2B" w:rsidRPr="004E248D" w:rsidRDefault="00463D2B" w:rsidP="00E23505">
      <w:pPr>
        <w:pStyle w:val="Brdtekst"/>
        <w:ind w:firstLine="273"/>
        <w:rPr>
          <w:b/>
          <w:sz w:val="23"/>
          <w:lang w:val="da-DK"/>
        </w:rPr>
      </w:pPr>
      <w:r w:rsidRPr="004E248D">
        <w:rPr>
          <w:b/>
          <w:lang w:val="da-DK"/>
        </w:rPr>
        <w:t>Formål</w:t>
      </w:r>
      <w:r w:rsidRPr="004E248D">
        <w:rPr>
          <w:lang w:val="da-DK"/>
        </w:rPr>
        <w:t>:</w:t>
      </w:r>
    </w:p>
    <w:p w14:paraId="0324557A" w14:textId="156E4580" w:rsidR="00463D2B" w:rsidRPr="004E248D" w:rsidRDefault="00463D2B" w:rsidP="00463D2B">
      <w:pPr>
        <w:pStyle w:val="Brdtekst"/>
        <w:ind w:left="273" w:right="456"/>
        <w:rPr>
          <w:lang w:val="da-DK"/>
        </w:rPr>
      </w:pPr>
      <w:r w:rsidRPr="004E248D">
        <w:rPr>
          <w:lang w:val="da-DK"/>
        </w:rPr>
        <w:t>Modulet har som formål at udvikle den studerendes overordnede strategiske forståelse for revenue mangement</w:t>
      </w:r>
      <w:r w:rsidR="00A64ED3" w:rsidRPr="004E248D">
        <w:rPr>
          <w:lang w:val="da-DK"/>
        </w:rPr>
        <w:t xml:space="preserve"> </w:t>
      </w:r>
      <w:r w:rsidRPr="004E248D">
        <w:rPr>
          <w:lang w:val="da-DK"/>
        </w:rPr>
        <w:t xml:space="preserve">i relation til dens omverden, herunder markeds- og konkurrenceforhold, samt trends og deres mulige indflydelse på virksomhedens situation. Derudover er formålet med modulet at give den studerende indsigt i centrale teorier om </w:t>
      </w:r>
      <w:r w:rsidR="00A64ED3" w:rsidRPr="004E248D">
        <w:rPr>
          <w:lang w:val="da-DK"/>
        </w:rPr>
        <w:t>revenue management, prissætning og budgettering.</w:t>
      </w:r>
    </w:p>
    <w:p w14:paraId="509B4A62" w14:textId="5FC14C14" w:rsidR="00463D2B" w:rsidRPr="004E248D" w:rsidRDefault="00463D2B" w:rsidP="00DD7DF9">
      <w:pPr>
        <w:pStyle w:val="Overskrift2"/>
        <w:rPr>
          <w:lang w:val="da-DK"/>
        </w:rPr>
      </w:pPr>
    </w:p>
    <w:p w14:paraId="005A0D63" w14:textId="412AF09E" w:rsidR="00DD7DF9" w:rsidRPr="004E248D" w:rsidRDefault="00DD7DF9" w:rsidP="00E23505">
      <w:pPr>
        <w:pStyle w:val="Brdtekst"/>
        <w:ind w:firstLine="273"/>
        <w:rPr>
          <w:b/>
          <w:lang w:val="da-DK"/>
        </w:rPr>
      </w:pPr>
      <w:r w:rsidRPr="004E248D">
        <w:rPr>
          <w:b/>
          <w:lang w:val="da-DK"/>
        </w:rPr>
        <w:t>Læringsmål:</w:t>
      </w:r>
      <w:r w:rsidR="00772559">
        <w:rPr>
          <w:b/>
          <w:lang w:val="da-DK"/>
        </w:rPr>
        <w:br/>
      </w:r>
    </w:p>
    <w:p w14:paraId="19C03CD3" w14:textId="77777777" w:rsidR="00DD7DF9" w:rsidRPr="004E248D" w:rsidRDefault="00DD7DF9" w:rsidP="00DD7DF9">
      <w:pPr>
        <w:pStyle w:val="Brdtekst"/>
        <w:ind w:left="284"/>
        <w:rPr>
          <w:lang w:val="da-DK"/>
        </w:rPr>
      </w:pPr>
      <w:r w:rsidRPr="004E248D">
        <w:rPr>
          <w:i/>
          <w:iCs/>
          <w:lang w:val="da-DK"/>
        </w:rPr>
        <w:t>Viden og forståelse:</w:t>
      </w:r>
      <w:r w:rsidRPr="004E248D">
        <w:rPr>
          <w:i/>
          <w:iCs/>
          <w:lang w:val="da-DK"/>
        </w:rPr>
        <w:br/>
      </w:r>
      <w:r w:rsidRPr="004E248D">
        <w:rPr>
          <w:lang w:val="da-DK"/>
        </w:rPr>
        <w:t>Den studerende skal have:</w:t>
      </w:r>
    </w:p>
    <w:p w14:paraId="7EEA246C" w14:textId="5A759CFB" w:rsidR="00DD7DF9" w:rsidRPr="004E248D" w:rsidRDefault="00DD7DF9" w:rsidP="00DD7DF9">
      <w:pPr>
        <w:pStyle w:val="Listeafsnit"/>
        <w:numPr>
          <w:ilvl w:val="1"/>
          <w:numId w:val="2"/>
        </w:numPr>
        <w:tabs>
          <w:tab w:val="left" w:pos="993"/>
          <w:tab w:val="left" w:pos="994"/>
        </w:tabs>
        <w:spacing w:before="5" w:line="237" w:lineRule="auto"/>
        <w:ind w:right="768"/>
        <w:rPr>
          <w:sz w:val="24"/>
          <w:lang w:val="da-DK"/>
        </w:rPr>
      </w:pPr>
      <w:r w:rsidRPr="004E248D">
        <w:rPr>
          <w:sz w:val="24"/>
          <w:lang w:val="da-DK"/>
        </w:rPr>
        <w:t xml:space="preserve">Udviklingsbaseret viden om praksis og central anvendt teori og metode inden for Revenue Management  </w:t>
      </w:r>
    </w:p>
    <w:p w14:paraId="0B12E236" w14:textId="77777777" w:rsidR="00DD7DF9" w:rsidRPr="004E248D" w:rsidRDefault="00DD7DF9" w:rsidP="00DD7DF9">
      <w:pPr>
        <w:pStyle w:val="Listeafsnit"/>
        <w:numPr>
          <w:ilvl w:val="1"/>
          <w:numId w:val="2"/>
        </w:numPr>
        <w:tabs>
          <w:tab w:val="left" w:pos="993"/>
          <w:tab w:val="left" w:pos="994"/>
        </w:tabs>
        <w:spacing w:before="5" w:line="237" w:lineRule="auto"/>
        <w:ind w:right="768"/>
        <w:rPr>
          <w:sz w:val="24"/>
          <w:lang w:val="da-DK"/>
        </w:rPr>
      </w:pPr>
      <w:r w:rsidRPr="004E248D">
        <w:rPr>
          <w:sz w:val="24"/>
          <w:lang w:val="da-DK"/>
        </w:rPr>
        <w:t xml:space="preserve">Forståelse for oplevelsesøkonomiens praksis og anvendelse af centrale teorier og metoder inden for Revenue Management  </w:t>
      </w:r>
    </w:p>
    <w:p w14:paraId="77842D29" w14:textId="77777777" w:rsidR="00DD7DF9" w:rsidRPr="004E248D" w:rsidRDefault="00DD7DF9" w:rsidP="00DD7DF9">
      <w:pPr>
        <w:pStyle w:val="Listeafsnit"/>
        <w:tabs>
          <w:tab w:val="left" w:pos="993"/>
          <w:tab w:val="left" w:pos="994"/>
        </w:tabs>
        <w:spacing w:before="5" w:line="237" w:lineRule="auto"/>
        <w:ind w:right="768" w:firstLine="0"/>
        <w:rPr>
          <w:sz w:val="24"/>
          <w:lang w:val="da-DK"/>
        </w:rPr>
      </w:pPr>
    </w:p>
    <w:p w14:paraId="47C853BA" w14:textId="77777777" w:rsidR="00DD7DF9" w:rsidRPr="004E248D" w:rsidRDefault="00DD7DF9" w:rsidP="00E26407">
      <w:pPr>
        <w:pStyle w:val="Brdtekst"/>
        <w:ind w:firstLine="273"/>
        <w:rPr>
          <w:i/>
          <w:lang w:val="da-DK"/>
        </w:rPr>
      </w:pPr>
      <w:r w:rsidRPr="004E248D">
        <w:rPr>
          <w:i/>
          <w:lang w:val="da-DK"/>
        </w:rPr>
        <w:t>Færdigheder:</w:t>
      </w:r>
    </w:p>
    <w:p w14:paraId="6B40D0BF" w14:textId="77777777" w:rsidR="00DD7DF9" w:rsidRPr="004E248D" w:rsidRDefault="00DD7DF9" w:rsidP="00DD7DF9">
      <w:pPr>
        <w:spacing w:line="275" w:lineRule="exact"/>
        <w:ind w:left="273"/>
        <w:rPr>
          <w:sz w:val="24"/>
          <w:lang w:val="da-DK"/>
        </w:rPr>
      </w:pPr>
      <w:r w:rsidRPr="004E248D">
        <w:rPr>
          <w:sz w:val="24"/>
          <w:lang w:val="da-DK"/>
        </w:rPr>
        <w:t>Den studerende skal kunne:</w:t>
      </w:r>
    </w:p>
    <w:p w14:paraId="309528D9" w14:textId="01F7E8CF" w:rsidR="00DD7DF9" w:rsidRPr="004E248D" w:rsidRDefault="00DD7DF9" w:rsidP="00DD7DF9">
      <w:pPr>
        <w:pStyle w:val="Listeafsnit"/>
        <w:numPr>
          <w:ilvl w:val="1"/>
          <w:numId w:val="2"/>
        </w:numPr>
        <w:tabs>
          <w:tab w:val="left" w:pos="993"/>
          <w:tab w:val="left" w:pos="994"/>
        </w:tabs>
        <w:spacing w:before="5" w:line="237" w:lineRule="auto"/>
        <w:ind w:right="654"/>
        <w:rPr>
          <w:sz w:val="24"/>
          <w:lang w:val="da-DK"/>
        </w:rPr>
      </w:pPr>
      <w:r w:rsidRPr="004E248D">
        <w:rPr>
          <w:sz w:val="24"/>
          <w:lang w:val="da-DK"/>
        </w:rPr>
        <w:t xml:space="preserve">Anvende centrale metoder og redskaber inden for revenue management </w:t>
      </w:r>
    </w:p>
    <w:p w14:paraId="654CD13D" w14:textId="18D47BB3" w:rsidR="00DD7DF9" w:rsidRPr="004E248D" w:rsidRDefault="00DD7DF9" w:rsidP="00DD7DF9">
      <w:pPr>
        <w:pStyle w:val="Listeafsnit"/>
        <w:numPr>
          <w:ilvl w:val="1"/>
          <w:numId w:val="2"/>
        </w:numPr>
        <w:tabs>
          <w:tab w:val="left" w:pos="993"/>
          <w:tab w:val="left" w:pos="994"/>
        </w:tabs>
        <w:spacing w:before="5" w:line="237" w:lineRule="auto"/>
        <w:ind w:right="654"/>
        <w:rPr>
          <w:sz w:val="24"/>
          <w:lang w:val="da-DK"/>
        </w:rPr>
      </w:pPr>
      <w:r w:rsidRPr="004E248D">
        <w:rPr>
          <w:sz w:val="24"/>
          <w:lang w:val="da-DK"/>
        </w:rPr>
        <w:t xml:space="preserve">Vurdere praksisnære problemstillinger inden for revenue management samt opstille og udvælge løsningsmuligheder </w:t>
      </w:r>
    </w:p>
    <w:p w14:paraId="4F040B25" w14:textId="6219A12C" w:rsidR="00DD7DF9" w:rsidRPr="004E248D" w:rsidRDefault="00DD7DF9" w:rsidP="00DD7DF9">
      <w:pPr>
        <w:pStyle w:val="Listeafsnit"/>
        <w:numPr>
          <w:ilvl w:val="1"/>
          <w:numId w:val="2"/>
        </w:numPr>
        <w:tabs>
          <w:tab w:val="left" w:pos="993"/>
          <w:tab w:val="left" w:pos="994"/>
        </w:tabs>
        <w:spacing w:before="1"/>
        <w:ind w:hanging="361"/>
        <w:rPr>
          <w:sz w:val="24"/>
          <w:lang w:val="da-DK"/>
        </w:rPr>
      </w:pPr>
      <w:r w:rsidRPr="004E248D">
        <w:rPr>
          <w:sz w:val="24"/>
          <w:lang w:val="da-DK"/>
        </w:rPr>
        <w:t>Formidle praksisnære problemstillinger og løsningsmuligheder til samarbejdspartnere og brugere i oplevelseserhvervet på baggrund af revenue management</w:t>
      </w:r>
    </w:p>
    <w:p w14:paraId="692C5930" w14:textId="77777777" w:rsidR="00DD7DF9" w:rsidRPr="004E248D" w:rsidRDefault="00DD7DF9" w:rsidP="00DD7DF9">
      <w:pPr>
        <w:pStyle w:val="Brdtekst"/>
        <w:spacing w:before="11"/>
        <w:rPr>
          <w:sz w:val="23"/>
          <w:lang w:val="da-DK"/>
        </w:rPr>
      </w:pPr>
    </w:p>
    <w:p w14:paraId="656682F7" w14:textId="77777777" w:rsidR="00DD7DF9" w:rsidRPr="004E248D" w:rsidRDefault="00DD7DF9" w:rsidP="00E26407">
      <w:pPr>
        <w:pStyle w:val="Brdtekst"/>
        <w:ind w:firstLine="273"/>
        <w:rPr>
          <w:i/>
          <w:lang w:val="da-DK"/>
        </w:rPr>
      </w:pPr>
      <w:r w:rsidRPr="004E248D">
        <w:rPr>
          <w:i/>
          <w:lang w:val="da-DK"/>
        </w:rPr>
        <w:t>Kompetencer:</w:t>
      </w:r>
    </w:p>
    <w:p w14:paraId="28BB3997" w14:textId="77777777" w:rsidR="00DD7DF9" w:rsidRPr="004E248D" w:rsidRDefault="00DD7DF9" w:rsidP="00DD7DF9">
      <w:pPr>
        <w:spacing w:line="275" w:lineRule="exact"/>
        <w:ind w:left="273"/>
        <w:rPr>
          <w:sz w:val="24"/>
          <w:lang w:val="da-DK"/>
        </w:rPr>
      </w:pPr>
      <w:r w:rsidRPr="004E248D">
        <w:rPr>
          <w:sz w:val="24"/>
          <w:lang w:val="da-DK"/>
        </w:rPr>
        <w:t>Den studerende skal kunne:</w:t>
      </w:r>
    </w:p>
    <w:p w14:paraId="21B63610" w14:textId="77777777" w:rsidR="00E26407" w:rsidRPr="004E248D" w:rsidRDefault="00DD7DF9" w:rsidP="00E26407">
      <w:pPr>
        <w:pStyle w:val="Listeafsnit"/>
        <w:numPr>
          <w:ilvl w:val="0"/>
          <w:numId w:val="13"/>
        </w:numPr>
        <w:rPr>
          <w:sz w:val="24"/>
          <w:lang w:val="da-DK"/>
        </w:rPr>
      </w:pPr>
      <w:r w:rsidRPr="004E248D">
        <w:rPr>
          <w:sz w:val="24"/>
          <w:lang w:val="da-DK"/>
        </w:rPr>
        <w:t>Håndtere udviklingsorienterede situationer inden for revenue management</w:t>
      </w:r>
    </w:p>
    <w:p w14:paraId="18100A12" w14:textId="77777777" w:rsidR="00E26407" w:rsidRPr="004E248D" w:rsidRDefault="00DD7DF9" w:rsidP="00E26407">
      <w:pPr>
        <w:pStyle w:val="Listeafsnit"/>
        <w:numPr>
          <w:ilvl w:val="0"/>
          <w:numId w:val="13"/>
        </w:numPr>
        <w:rPr>
          <w:sz w:val="24"/>
          <w:lang w:val="da-DK"/>
        </w:rPr>
      </w:pPr>
      <w:r w:rsidRPr="004E248D">
        <w:rPr>
          <w:sz w:val="24"/>
          <w:lang w:val="da-DK"/>
        </w:rPr>
        <w:t>Deltage i fagligt og tværfagligt samarbejde med en professionel tilgang inden for revenue management på det taktiske og operationelle niveau.</w:t>
      </w:r>
    </w:p>
    <w:p w14:paraId="540C3C91" w14:textId="5C6E04B9" w:rsidR="00DD7DF9" w:rsidRPr="004E248D" w:rsidRDefault="00E26407" w:rsidP="00E26407">
      <w:pPr>
        <w:pStyle w:val="Listeafsnit"/>
        <w:numPr>
          <w:ilvl w:val="0"/>
          <w:numId w:val="13"/>
        </w:numPr>
        <w:rPr>
          <w:sz w:val="24"/>
          <w:lang w:val="da-DK"/>
        </w:rPr>
      </w:pPr>
      <w:r w:rsidRPr="004E248D">
        <w:rPr>
          <w:sz w:val="24"/>
          <w:lang w:val="da-DK"/>
        </w:rPr>
        <w:t>Ud</w:t>
      </w:r>
      <w:r w:rsidR="00DD7DF9" w:rsidRPr="004E248D">
        <w:rPr>
          <w:sz w:val="24"/>
          <w:lang w:val="da-DK"/>
        </w:rPr>
        <w:t>vikle egen praksis i en struktureret sammenhæng inden for revenue management</w:t>
      </w:r>
    </w:p>
    <w:p w14:paraId="747C6682" w14:textId="77777777" w:rsidR="00DD7DF9" w:rsidRPr="004E248D" w:rsidRDefault="00DD7DF9" w:rsidP="00DD7DF9">
      <w:pPr>
        <w:pStyle w:val="Brdtekst"/>
        <w:spacing w:before="10"/>
        <w:rPr>
          <w:lang w:val="da-DK"/>
        </w:rPr>
      </w:pPr>
    </w:p>
    <w:p w14:paraId="63756F47" w14:textId="77777777" w:rsidR="00DD7DF9" w:rsidRPr="004E248D" w:rsidRDefault="00DD7DF9" w:rsidP="00E23505">
      <w:pPr>
        <w:pStyle w:val="Brdtekst"/>
        <w:ind w:firstLine="360"/>
        <w:rPr>
          <w:lang w:val="da-DK"/>
        </w:rPr>
      </w:pPr>
      <w:r w:rsidRPr="004E248D">
        <w:rPr>
          <w:b/>
          <w:lang w:val="da-DK"/>
        </w:rPr>
        <w:t>Indhold</w:t>
      </w:r>
      <w:r w:rsidRPr="004E248D">
        <w:rPr>
          <w:lang w:val="da-DK"/>
        </w:rPr>
        <w:t>:</w:t>
      </w:r>
    </w:p>
    <w:p w14:paraId="2FB14407" w14:textId="77777777" w:rsidR="00A64ED3" w:rsidRPr="004E248D" w:rsidRDefault="00A64ED3" w:rsidP="00004F46">
      <w:pPr>
        <w:pStyle w:val="Brdtekst"/>
        <w:numPr>
          <w:ilvl w:val="0"/>
          <w:numId w:val="14"/>
        </w:numPr>
        <w:rPr>
          <w:lang w:val="da-DK"/>
        </w:rPr>
      </w:pPr>
      <w:r w:rsidRPr="004E248D">
        <w:rPr>
          <w:lang w:val="da-DK"/>
        </w:rPr>
        <w:t>Segmentering, forecasting og budgettering</w:t>
      </w:r>
    </w:p>
    <w:p w14:paraId="3E8B834E" w14:textId="184327F7" w:rsidR="00A64ED3" w:rsidRPr="004E248D" w:rsidRDefault="00A64ED3" w:rsidP="00004F46">
      <w:pPr>
        <w:pStyle w:val="Brdtekst"/>
        <w:numPr>
          <w:ilvl w:val="0"/>
          <w:numId w:val="14"/>
        </w:numPr>
        <w:rPr>
          <w:lang w:val="da-DK"/>
        </w:rPr>
      </w:pPr>
      <w:r w:rsidRPr="004E248D">
        <w:rPr>
          <w:lang w:val="da-DK"/>
        </w:rPr>
        <w:t xml:space="preserve">Prisstrategier og prissætning </w:t>
      </w:r>
    </w:p>
    <w:p w14:paraId="09391B1C" w14:textId="77777777" w:rsidR="00A64ED3" w:rsidRPr="004E248D" w:rsidRDefault="00A64ED3" w:rsidP="00004F46">
      <w:pPr>
        <w:pStyle w:val="Brdtekst"/>
        <w:numPr>
          <w:ilvl w:val="0"/>
          <w:numId w:val="14"/>
        </w:numPr>
        <w:rPr>
          <w:lang w:val="da-DK"/>
        </w:rPr>
      </w:pPr>
      <w:r w:rsidRPr="004E248D">
        <w:rPr>
          <w:lang w:val="da-DK"/>
        </w:rPr>
        <w:t>Konkurrentanalyse og prisevaluering</w:t>
      </w:r>
    </w:p>
    <w:p w14:paraId="6ED1B77E" w14:textId="77777777" w:rsidR="00A64ED3" w:rsidRPr="004E248D" w:rsidRDefault="00A64ED3" w:rsidP="00004F46">
      <w:pPr>
        <w:pStyle w:val="Brdtekst"/>
        <w:numPr>
          <w:ilvl w:val="0"/>
          <w:numId w:val="14"/>
        </w:numPr>
        <w:rPr>
          <w:lang w:val="da-DK"/>
        </w:rPr>
      </w:pPr>
      <w:r w:rsidRPr="004E248D">
        <w:rPr>
          <w:lang w:val="da-DK"/>
        </w:rPr>
        <w:t>Distributionskanaler</w:t>
      </w:r>
    </w:p>
    <w:p w14:paraId="7E79510F" w14:textId="77777777" w:rsidR="00A64ED3" w:rsidRPr="004E248D" w:rsidRDefault="00A64ED3" w:rsidP="00004F46">
      <w:pPr>
        <w:pStyle w:val="Brdtekst"/>
        <w:numPr>
          <w:ilvl w:val="0"/>
          <w:numId w:val="14"/>
        </w:numPr>
        <w:rPr>
          <w:lang w:val="da-DK"/>
        </w:rPr>
      </w:pPr>
      <w:r w:rsidRPr="004E248D">
        <w:rPr>
          <w:lang w:val="da-DK"/>
        </w:rPr>
        <w:t>Revenue Management systemer og SaaS</w:t>
      </w:r>
    </w:p>
    <w:p w14:paraId="0F27A90F" w14:textId="3FC08AFF" w:rsidR="00A64ED3" w:rsidRPr="004E248D" w:rsidRDefault="00A64ED3" w:rsidP="00004F46">
      <w:pPr>
        <w:pStyle w:val="Brdtekst"/>
        <w:numPr>
          <w:ilvl w:val="0"/>
          <w:numId w:val="14"/>
        </w:numPr>
        <w:rPr>
          <w:b/>
          <w:lang w:val="da-DK"/>
        </w:rPr>
      </w:pPr>
      <w:r w:rsidRPr="004E248D">
        <w:rPr>
          <w:lang w:val="da-DK"/>
        </w:rPr>
        <w:t>Ekstern</w:t>
      </w:r>
      <w:r w:rsidR="00DD7DF9" w:rsidRPr="004E248D">
        <w:rPr>
          <w:lang w:val="da-DK"/>
        </w:rPr>
        <w:t xml:space="preserve"> </w:t>
      </w:r>
      <w:r w:rsidRPr="004E248D">
        <w:rPr>
          <w:lang w:val="da-DK"/>
        </w:rPr>
        <w:t>evaluer</w:t>
      </w:r>
      <w:r w:rsidR="00DD7DF9" w:rsidRPr="004E248D">
        <w:rPr>
          <w:lang w:val="da-DK"/>
        </w:rPr>
        <w:t>ing</w:t>
      </w:r>
    </w:p>
    <w:p w14:paraId="3AFF0FB8" w14:textId="5EB3E5F6" w:rsidR="0066665A" w:rsidRPr="004E248D" w:rsidRDefault="0066665A">
      <w:pPr>
        <w:pStyle w:val="Overskrift2"/>
        <w:spacing w:before="72" w:line="269" w:lineRule="exact"/>
        <w:rPr>
          <w:b w:val="0"/>
          <w:lang w:val="da-DK"/>
        </w:rPr>
      </w:pPr>
    </w:p>
    <w:p w14:paraId="21E02AC4" w14:textId="3E0CCE65" w:rsidR="00572720" w:rsidRPr="004E248D" w:rsidRDefault="00572720" w:rsidP="00E23505">
      <w:pPr>
        <w:pStyle w:val="Brdtekst"/>
        <w:ind w:firstLine="270"/>
        <w:rPr>
          <w:lang w:val="da-DK"/>
        </w:rPr>
      </w:pPr>
      <w:r w:rsidRPr="004E248D">
        <w:rPr>
          <w:b/>
          <w:lang w:val="da-DK"/>
        </w:rPr>
        <w:t>Eksamen</w:t>
      </w:r>
      <w:r w:rsidRPr="004E248D">
        <w:rPr>
          <w:lang w:val="da-DK"/>
        </w:rPr>
        <w:t>:</w:t>
      </w:r>
    </w:p>
    <w:p w14:paraId="29CD3E77" w14:textId="152A7F07" w:rsidR="00572720" w:rsidRPr="004E248D" w:rsidRDefault="00572720" w:rsidP="00572720">
      <w:pPr>
        <w:pStyle w:val="Brdtekst"/>
        <w:ind w:left="270"/>
        <w:rPr>
          <w:lang w:val="da-DK"/>
        </w:rPr>
      </w:pPr>
      <w:r w:rsidRPr="004E248D">
        <w:rPr>
          <w:lang w:val="da-DK"/>
        </w:rPr>
        <w:t>Mundtlig</w:t>
      </w:r>
      <w:r w:rsidRPr="004E248D">
        <w:rPr>
          <w:spacing w:val="-4"/>
          <w:lang w:val="da-DK"/>
        </w:rPr>
        <w:t xml:space="preserve"> </w:t>
      </w:r>
      <w:r w:rsidRPr="004E248D">
        <w:rPr>
          <w:lang w:val="da-DK"/>
        </w:rPr>
        <w:t>prøve</w:t>
      </w:r>
      <w:r w:rsidRPr="004E248D">
        <w:rPr>
          <w:spacing w:val="-2"/>
          <w:lang w:val="da-DK"/>
        </w:rPr>
        <w:t xml:space="preserve"> </w:t>
      </w:r>
      <w:r w:rsidRPr="004E248D">
        <w:rPr>
          <w:lang w:val="da-DK"/>
        </w:rPr>
        <w:t>kombineret</w:t>
      </w:r>
      <w:r w:rsidRPr="004E248D">
        <w:rPr>
          <w:spacing w:val="-1"/>
          <w:lang w:val="da-DK"/>
        </w:rPr>
        <w:t xml:space="preserve"> </w:t>
      </w:r>
      <w:r w:rsidRPr="004E248D">
        <w:rPr>
          <w:lang w:val="da-DK"/>
        </w:rPr>
        <w:t>med</w:t>
      </w:r>
      <w:r w:rsidRPr="004E248D">
        <w:rPr>
          <w:spacing w:val="-2"/>
          <w:lang w:val="da-DK"/>
        </w:rPr>
        <w:t xml:space="preserve"> </w:t>
      </w:r>
      <w:r w:rsidRPr="004E248D">
        <w:rPr>
          <w:lang w:val="da-DK"/>
        </w:rPr>
        <w:t>erhvervscase.</w:t>
      </w:r>
      <w:r w:rsidRPr="004E248D">
        <w:rPr>
          <w:spacing w:val="-1"/>
          <w:lang w:val="da-DK"/>
        </w:rPr>
        <w:t xml:space="preserve"> </w:t>
      </w:r>
      <w:r w:rsidRPr="004E248D">
        <w:rPr>
          <w:lang w:val="da-DK"/>
        </w:rPr>
        <w:t>Intern</w:t>
      </w:r>
      <w:r w:rsidRPr="004E248D">
        <w:rPr>
          <w:spacing w:val="-14"/>
          <w:lang w:val="da-DK"/>
        </w:rPr>
        <w:t xml:space="preserve"> </w:t>
      </w:r>
      <w:r w:rsidRPr="004E248D">
        <w:rPr>
          <w:lang w:val="da-DK"/>
        </w:rPr>
        <w:t>censur</w:t>
      </w:r>
    </w:p>
    <w:p w14:paraId="3689E8CE" w14:textId="77777777" w:rsidR="00DD7DF9" w:rsidRPr="004E248D" w:rsidRDefault="00DD7DF9" w:rsidP="00E827CB">
      <w:pPr>
        <w:pStyle w:val="Brdtekst"/>
        <w:rPr>
          <w:lang w:val="da-DK"/>
        </w:rPr>
      </w:pPr>
    </w:p>
    <w:p w14:paraId="1A3E39A4" w14:textId="77777777" w:rsidR="00772559" w:rsidRDefault="00772559">
      <w:pPr>
        <w:rPr>
          <w:b/>
          <w:sz w:val="24"/>
          <w:szCs w:val="24"/>
          <w:lang w:val="da-DK"/>
        </w:rPr>
      </w:pPr>
      <w:r>
        <w:rPr>
          <w:b/>
          <w:lang w:val="da-DK"/>
        </w:rPr>
        <w:br w:type="page"/>
      </w:r>
    </w:p>
    <w:p w14:paraId="25BA8D35" w14:textId="15207BE8" w:rsidR="00626291" w:rsidRPr="004E248D" w:rsidRDefault="000F74A7" w:rsidP="00E23505">
      <w:pPr>
        <w:pStyle w:val="Brdtekst"/>
        <w:ind w:firstLine="270"/>
        <w:rPr>
          <w:b/>
          <w:lang w:val="da-DK"/>
        </w:rPr>
      </w:pPr>
      <w:r w:rsidRPr="004E248D">
        <w:rPr>
          <w:b/>
          <w:lang w:val="da-DK"/>
        </w:rPr>
        <w:lastRenderedPageBreak/>
        <w:t>Modul V</w:t>
      </w:r>
      <w:r w:rsidR="00463D2B" w:rsidRPr="004E248D">
        <w:rPr>
          <w:b/>
          <w:lang w:val="da-DK"/>
        </w:rPr>
        <w:t>F5</w:t>
      </w:r>
      <w:r w:rsidRPr="004E248D">
        <w:rPr>
          <w:b/>
          <w:lang w:val="da-DK"/>
        </w:rPr>
        <w:t>: Ma</w:t>
      </w:r>
      <w:r w:rsidR="00142D91" w:rsidRPr="004E248D">
        <w:rPr>
          <w:b/>
          <w:lang w:val="da-DK"/>
        </w:rPr>
        <w:t xml:space="preserve">rkedsføring af service og oplevelser </w:t>
      </w:r>
    </w:p>
    <w:p w14:paraId="00C7EF44" w14:textId="77777777" w:rsidR="00626291" w:rsidRPr="004E248D" w:rsidRDefault="000F74A7">
      <w:pPr>
        <w:pStyle w:val="Brdtekst"/>
        <w:spacing w:line="271" w:lineRule="exact"/>
        <w:ind w:left="273"/>
        <w:rPr>
          <w:lang w:val="da-DK"/>
        </w:rPr>
      </w:pPr>
      <w:r w:rsidRPr="004E248D">
        <w:rPr>
          <w:lang w:val="da-DK"/>
        </w:rPr>
        <w:t xml:space="preserve">ECTS </w:t>
      </w:r>
      <w:r w:rsidRPr="004E248D">
        <w:rPr>
          <w:rFonts w:ascii="Arial" w:hAnsi="Arial"/>
          <w:lang w:val="da-DK"/>
        </w:rPr>
        <w:t>–</w:t>
      </w:r>
      <w:r w:rsidRPr="004E248D">
        <w:rPr>
          <w:lang w:val="da-DK"/>
        </w:rPr>
        <w:t>point: 5</w:t>
      </w:r>
    </w:p>
    <w:p w14:paraId="1132C259" w14:textId="77777777" w:rsidR="00626291" w:rsidRPr="004E248D" w:rsidRDefault="00626291">
      <w:pPr>
        <w:pStyle w:val="Brdtekst"/>
        <w:spacing w:before="3"/>
        <w:rPr>
          <w:lang w:val="da-DK"/>
        </w:rPr>
      </w:pPr>
    </w:p>
    <w:p w14:paraId="63567E1D" w14:textId="77777777" w:rsidR="00626291" w:rsidRPr="004E248D" w:rsidRDefault="000F74A7" w:rsidP="00E23505">
      <w:pPr>
        <w:pStyle w:val="Brdtekst"/>
        <w:ind w:firstLine="273"/>
        <w:rPr>
          <w:b/>
          <w:lang w:val="da-DK"/>
        </w:rPr>
      </w:pPr>
      <w:r w:rsidRPr="004E248D">
        <w:rPr>
          <w:b/>
          <w:lang w:val="da-DK"/>
        </w:rPr>
        <w:t>Formål</w:t>
      </w:r>
    </w:p>
    <w:p w14:paraId="08310334" w14:textId="42B12BC5" w:rsidR="00626291" w:rsidRPr="004E248D" w:rsidRDefault="000F74A7">
      <w:pPr>
        <w:pStyle w:val="Brdtekst"/>
        <w:spacing w:before="2"/>
        <w:ind w:left="273" w:right="390"/>
        <w:rPr>
          <w:lang w:val="da-DK"/>
        </w:rPr>
      </w:pPr>
      <w:r w:rsidRPr="004E248D">
        <w:rPr>
          <w:lang w:val="da-DK"/>
        </w:rPr>
        <w:t>Formålet med modulet er at give den studerende kvalificeret tilgang til anvendelse af markedsføring og marketingmix i en oplevelsesøkonomisk kontekst. Modullet er teoretisk funderet med operationelle værktøjer og modeller, der gør den studerende i stand til enten selv at gennemføre markedsfø</w:t>
      </w:r>
      <w:r w:rsidR="00783AC2" w:rsidRPr="004E248D">
        <w:rPr>
          <w:lang w:val="da-DK"/>
        </w:rPr>
        <w:t>ringsaktiviteter eller deltage sammen med</w:t>
      </w:r>
      <w:r w:rsidRPr="004E248D">
        <w:rPr>
          <w:lang w:val="da-DK"/>
        </w:rPr>
        <w:t xml:space="preserve"> andre i markedsføringsprocessen i en virksomhed eller organisation.</w:t>
      </w:r>
    </w:p>
    <w:p w14:paraId="5B54A9D2" w14:textId="77777777" w:rsidR="00626291" w:rsidRPr="004E248D" w:rsidRDefault="00626291">
      <w:pPr>
        <w:pStyle w:val="Brdtekst"/>
        <w:spacing w:before="6"/>
        <w:rPr>
          <w:lang w:val="da-DK"/>
        </w:rPr>
      </w:pPr>
    </w:p>
    <w:p w14:paraId="5A03C583" w14:textId="7F0B1100" w:rsidR="00626291" w:rsidRPr="004E248D" w:rsidRDefault="000F74A7" w:rsidP="00E23505">
      <w:pPr>
        <w:pStyle w:val="Brdtekst"/>
        <w:ind w:firstLine="273"/>
        <w:rPr>
          <w:b/>
          <w:lang w:val="da-DK"/>
        </w:rPr>
      </w:pPr>
      <w:r w:rsidRPr="004E248D">
        <w:rPr>
          <w:b/>
          <w:lang w:val="da-DK"/>
        </w:rPr>
        <w:t>Læringsmål</w:t>
      </w:r>
      <w:r w:rsidR="00772559">
        <w:rPr>
          <w:b/>
          <w:lang w:val="da-DK"/>
        </w:rPr>
        <w:t>:</w:t>
      </w:r>
    </w:p>
    <w:p w14:paraId="5DBD25D4" w14:textId="77777777" w:rsidR="00626291" w:rsidRPr="004E248D" w:rsidRDefault="00626291">
      <w:pPr>
        <w:pStyle w:val="Brdtekst"/>
        <w:rPr>
          <w:b/>
          <w:lang w:val="da-DK"/>
        </w:rPr>
      </w:pPr>
    </w:p>
    <w:p w14:paraId="103C208F" w14:textId="77777777" w:rsidR="00455DCD" w:rsidRPr="004E248D" w:rsidRDefault="00455DCD" w:rsidP="00A64ED3">
      <w:pPr>
        <w:spacing w:before="90"/>
        <w:ind w:left="273"/>
        <w:rPr>
          <w:i/>
          <w:iCs/>
          <w:sz w:val="24"/>
          <w:szCs w:val="24"/>
          <w:lang w:val="da-DK"/>
        </w:rPr>
      </w:pPr>
      <w:r w:rsidRPr="004E248D">
        <w:rPr>
          <w:i/>
          <w:iCs/>
          <w:sz w:val="24"/>
          <w:szCs w:val="24"/>
          <w:lang w:val="da-DK"/>
        </w:rPr>
        <w:t>Viden og forståelse:</w:t>
      </w:r>
    </w:p>
    <w:p w14:paraId="6DB9BCED" w14:textId="77777777" w:rsidR="00455DCD" w:rsidRPr="004E248D" w:rsidRDefault="00455DCD" w:rsidP="00455DCD">
      <w:pPr>
        <w:pStyle w:val="Brdtekst"/>
        <w:ind w:left="273"/>
        <w:rPr>
          <w:lang w:val="da-DK"/>
        </w:rPr>
      </w:pPr>
      <w:r w:rsidRPr="004E248D">
        <w:rPr>
          <w:lang w:val="da-DK"/>
        </w:rPr>
        <w:t>Den studerende skal have:</w:t>
      </w:r>
    </w:p>
    <w:p w14:paraId="214C9E7D" w14:textId="77D7D492" w:rsidR="00626291" w:rsidRPr="004E248D" w:rsidRDefault="00142D91">
      <w:pPr>
        <w:pStyle w:val="Listeafsnit"/>
        <w:numPr>
          <w:ilvl w:val="1"/>
          <w:numId w:val="2"/>
        </w:numPr>
        <w:tabs>
          <w:tab w:val="left" w:pos="993"/>
          <w:tab w:val="left" w:pos="994"/>
        </w:tabs>
        <w:ind w:hanging="361"/>
        <w:rPr>
          <w:sz w:val="24"/>
          <w:lang w:val="da-DK"/>
        </w:rPr>
      </w:pPr>
      <w:r w:rsidRPr="004E248D">
        <w:rPr>
          <w:sz w:val="24"/>
          <w:lang w:val="da-DK"/>
        </w:rPr>
        <w:t>Udv</w:t>
      </w:r>
      <w:r w:rsidR="00607220" w:rsidRPr="004E248D">
        <w:rPr>
          <w:sz w:val="24"/>
          <w:lang w:val="da-DK"/>
        </w:rPr>
        <w:t>i</w:t>
      </w:r>
      <w:r w:rsidRPr="004E248D">
        <w:rPr>
          <w:sz w:val="24"/>
          <w:lang w:val="da-DK"/>
        </w:rPr>
        <w:t xml:space="preserve">klingsbaseret viden om markedsføringspraksis, herunder central anvendt teori og metode, inden for service- og oplevelsesområdet </w:t>
      </w:r>
    </w:p>
    <w:p w14:paraId="507EBE75" w14:textId="1EEFF3D5" w:rsidR="00626291" w:rsidRPr="004E248D" w:rsidRDefault="00142D91" w:rsidP="00A64ED3">
      <w:pPr>
        <w:pStyle w:val="Listeafsnit"/>
        <w:numPr>
          <w:ilvl w:val="1"/>
          <w:numId w:val="2"/>
        </w:numPr>
        <w:tabs>
          <w:tab w:val="left" w:pos="993"/>
          <w:tab w:val="left" w:pos="994"/>
        </w:tabs>
        <w:spacing w:before="9" w:line="289" w:lineRule="exact"/>
        <w:ind w:hanging="361"/>
        <w:rPr>
          <w:sz w:val="15"/>
          <w:lang w:val="da-DK"/>
        </w:rPr>
      </w:pPr>
      <w:r w:rsidRPr="004E248D">
        <w:rPr>
          <w:sz w:val="24"/>
          <w:lang w:val="da-DK"/>
        </w:rPr>
        <w:t xml:space="preserve">Forståelse for praksis og centralt anvendt teori og metode inden for markedsføring af service og oplevelsesbranchen. </w:t>
      </w:r>
    </w:p>
    <w:p w14:paraId="766A0579" w14:textId="77777777" w:rsidR="00A64ED3" w:rsidRPr="004E248D" w:rsidRDefault="00A64ED3" w:rsidP="00A64ED3">
      <w:pPr>
        <w:pStyle w:val="Listeafsnit"/>
        <w:tabs>
          <w:tab w:val="left" w:pos="993"/>
          <w:tab w:val="left" w:pos="994"/>
        </w:tabs>
        <w:spacing w:before="9" w:line="289" w:lineRule="exact"/>
        <w:ind w:firstLine="0"/>
        <w:rPr>
          <w:sz w:val="15"/>
          <w:lang w:val="da-DK"/>
        </w:rPr>
      </w:pPr>
    </w:p>
    <w:p w14:paraId="295D6B31" w14:textId="77777777" w:rsidR="00626291" w:rsidRPr="004E248D" w:rsidRDefault="000F74A7">
      <w:pPr>
        <w:spacing w:before="90"/>
        <w:ind w:left="273"/>
        <w:rPr>
          <w:b/>
          <w:i/>
          <w:sz w:val="24"/>
          <w:lang w:val="da-DK"/>
        </w:rPr>
      </w:pPr>
      <w:r w:rsidRPr="004E248D">
        <w:rPr>
          <w:i/>
          <w:iCs/>
          <w:sz w:val="24"/>
          <w:szCs w:val="24"/>
          <w:lang w:val="da-DK"/>
        </w:rPr>
        <w:t>Færdigheder</w:t>
      </w:r>
    </w:p>
    <w:p w14:paraId="5CE51E4E" w14:textId="77777777" w:rsidR="00455DCD" w:rsidRPr="004E248D" w:rsidRDefault="00455DCD" w:rsidP="00455DCD">
      <w:pPr>
        <w:spacing w:line="275" w:lineRule="exact"/>
        <w:ind w:left="273"/>
        <w:rPr>
          <w:sz w:val="24"/>
          <w:lang w:val="da-DK"/>
        </w:rPr>
      </w:pPr>
      <w:r w:rsidRPr="004E248D">
        <w:rPr>
          <w:sz w:val="24"/>
          <w:lang w:val="da-DK"/>
        </w:rPr>
        <w:t>Den studerende skal kunne:</w:t>
      </w:r>
    </w:p>
    <w:p w14:paraId="6D74BE6E" w14:textId="5AAD32C9" w:rsidR="00626291" w:rsidRPr="004E248D" w:rsidRDefault="00142D91">
      <w:pPr>
        <w:pStyle w:val="Listeafsnit"/>
        <w:numPr>
          <w:ilvl w:val="1"/>
          <w:numId w:val="2"/>
        </w:numPr>
        <w:tabs>
          <w:tab w:val="left" w:pos="993"/>
          <w:tab w:val="left" w:pos="994"/>
        </w:tabs>
        <w:spacing w:line="292" w:lineRule="exact"/>
        <w:ind w:hanging="361"/>
        <w:rPr>
          <w:sz w:val="24"/>
          <w:lang w:val="da-DK"/>
        </w:rPr>
      </w:pPr>
      <w:r w:rsidRPr="004E248D">
        <w:rPr>
          <w:sz w:val="24"/>
          <w:lang w:val="da-DK"/>
        </w:rPr>
        <w:t>Anvende centrale metoder og redskaber inden for markedsføring af service og oplevelser</w:t>
      </w:r>
    </w:p>
    <w:p w14:paraId="41823AB0" w14:textId="1F5F76EA" w:rsidR="00142D91" w:rsidRPr="004E248D" w:rsidRDefault="00142D91">
      <w:pPr>
        <w:pStyle w:val="Listeafsnit"/>
        <w:numPr>
          <w:ilvl w:val="1"/>
          <w:numId w:val="2"/>
        </w:numPr>
        <w:tabs>
          <w:tab w:val="left" w:pos="993"/>
          <w:tab w:val="left" w:pos="994"/>
        </w:tabs>
        <w:spacing w:line="292" w:lineRule="exact"/>
        <w:ind w:hanging="361"/>
        <w:rPr>
          <w:sz w:val="24"/>
          <w:lang w:val="da-DK"/>
        </w:rPr>
      </w:pPr>
      <w:r w:rsidRPr="004E248D">
        <w:rPr>
          <w:sz w:val="24"/>
          <w:lang w:val="da-DK"/>
        </w:rPr>
        <w:t>Vurdere praksisnære problemstillinger inden for markedsføring af service og oplevelser, samt opstille og udvælge løsningsmuligheder knyttet hertil</w:t>
      </w:r>
    </w:p>
    <w:p w14:paraId="2C61B990" w14:textId="29D3FDC1" w:rsidR="00142D91" w:rsidRPr="004E248D" w:rsidRDefault="00142D91">
      <w:pPr>
        <w:pStyle w:val="Listeafsnit"/>
        <w:numPr>
          <w:ilvl w:val="1"/>
          <w:numId w:val="2"/>
        </w:numPr>
        <w:tabs>
          <w:tab w:val="left" w:pos="993"/>
          <w:tab w:val="left" w:pos="994"/>
        </w:tabs>
        <w:spacing w:line="292" w:lineRule="exact"/>
        <w:ind w:hanging="361"/>
        <w:rPr>
          <w:sz w:val="24"/>
          <w:lang w:val="da-DK"/>
        </w:rPr>
      </w:pPr>
      <w:r w:rsidRPr="004E248D">
        <w:rPr>
          <w:sz w:val="24"/>
          <w:lang w:val="da-DK"/>
        </w:rPr>
        <w:t>Formidle praksisnære problemstillinger og løsningsmuligheder inden for markedsføring af service og oplevelser til samarbejdspartnere og kunder</w:t>
      </w:r>
    </w:p>
    <w:p w14:paraId="32BA86CF" w14:textId="77777777" w:rsidR="00626291" w:rsidRPr="004E248D" w:rsidRDefault="00626291">
      <w:pPr>
        <w:pStyle w:val="Brdtekst"/>
        <w:spacing w:before="8"/>
        <w:rPr>
          <w:lang w:val="da-DK"/>
        </w:rPr>
      </w:pPr>
    </w:p>
    <w:p w14:paraId="38D28EFD" w14:textId="77777777" w:rsidR="00626291" w:rsidRPr="004E248D" w:rsidRDefault="000F74A7" w:rsidP="00A64ED3">
      <w:pPr>
        <w:spacing w:before="90"/>
        <w:ind w:left="273"/>
        <w:rPr>
          <w:i/>
          <w:iCs/>
          <w:sz w:val="24"/>
          <w:szCs w:val="24"/>
          <w:lang w:val="da-DK"/>
        </w:rPr>
      </w:pPr>
      <w:r w:rsidRPr="004E248D">
        <w:rPr>
          <w:i/>
          <w:iCs/>
          <w:sz w:val="24"/>
          <w:szCs w:val="24"/>
          <w:lang w:val="da-DK"/>
        </w:rPr>
        <w:t>Kompetencer</w:t>
      </w:r>
    </w:p>
    <w:p w14:paraId="5CC86D54" w14:textId="77777777" w:rsidR="00455DCD" w:rsidRPr="004E248D" w:rsidRDefault="00455DCD" w:rsidP="00455DCD">
      <w:pPr>
        <w:spacing w:line="275" w:lineRule="exact"/>
        <w:ind w:left="273"/>
        <w:rPr>
          <w:sz w:val="24"/>
          <w:lang w:val="da-DK"/>
        </w:rPr>
      </w:pPr>
      <w:r w:rsidRPr="004E248D">
        <w:rPr>
          <w:sz w:val="24"/>
          <w:lang w:val="da-DK"/>
        </w:rPr>
        <w:t>Den studerende skal kunne:</w:t>
      </w:r>
    </w:p>
    <w:p w14:paraId="04E26CE3" w14:textId="1A719698" w:rsidR="00626291" w:rsidRPr="004E248D" w:rsidRDefault="00783AC2">
      <w:pPr>
        <w:pStyle w:val="Listeafsnit"/>
        <w:numPr>
          <w:ilvl w:val="0"/>
          <w:numId w:val="1"/>
        </w:numPr>
        <w:tabs>
          <w:tab w:val="left" w:pos="873"/>
          <w:tab w:val="left" w:pos="874"/>
        </w:tabs>
        <w:spacing w:line="237" w:lineRule="auto"/>
        <w:ind w:right="420"/>
        <w:rPr>
          <w:sz w:val="24"/>
          <w:lang w:val="da-DK"/>
        </w:rPr>
      </w:pPr>
      <w:r w:rsidRPr="004E248D">
        <w:rPr>
          <w:sz w:val="24"/>
          <w:lang w:val="da-DK"/>
        </w:rPr>
        <w:t>Håndtere udviklingsorienterede situationer inden for markedsføring af service og oplevelser</w:t>
      </w:r>
    </w:p>
    <w:p w14:paraId="12AAFFD1" w14:textId="7111E7E1" w:rsidR="00783AC2" w:rsidRPr="004E248D" w:rsidRDefault="00783AC2">
      <w:pPr>
        <w:pStyle w:val="Listeafsnit"/>
        <w:numPr>
          <w:ilvl w:val="0"/>
          <w:numId w:val="1"/>
        </w:numPr>
        <w:tabs>
          <w:tab w:val="left" w:pos="873"/>
          <w:tab w:val="left" w:pos="874"/>
        </w:tabs>
        <w:spacing w:line="237" w:lineRule="auto"/>
        <w:ind w:right="420"/>
        <w:rPr>
          <w:sz w:val="24"/>
          <w:lang w:val="da-DK"/>
        </w:rPr>
      </w:pPr>
      <w:r w:rsidRPr="004E248D">
        <w:rPr>
          <w:sz w:val="24"/>
          <w:lang w:val="da-DK"/>
        </w:rPr>
        <w:t>Deltage med en professionel tilgang i fagligt og tværfagligt samarbejde inden for markedsføring af service og oplevelser</w:t>
      </w:r>
      <w:r w:rsidR="009F7562" w:rsidRPr="004E248D">
        <w:rPr>
          <w:sz w:val="24"/>
          <w:lang w:val="da-DK"/>
        </w:rPr>
        <w:t xml:space="preserve"> på det taktiske og operationelle niveau.</w:t>
      </w:r>
    </w:p>
    <w:p w14:paraId="12F759E3" w14:textId="4DDEE4D6" w:rsidR="00783AC2" w:rsidRPr="004E248D" w:rsidRDefault="00783AC2">
      <w:pPr>
        <w:pStyle w:val="Listeafsnit"/>
        <w:numPr>
          <w:ilvl w:val="0"/>
          <w:numId w:val="1"/>
        </w:numPr>
        <w:tabs>
          <w:tab w:val="left" w:pos="873"/>
          <w:tab w:val="left" w:pos="874"/>
        </w:tabs>
        <w:spacing w:line="237" w:lineRule="auto"/>
        <w:ind w:right="420"/>
        <w:rPr>
          <w:sz w:val="24"/>
          <w:lang w:val="da-DK"/>
        </w:rPr>
      </w:pPr>
      <w:r w:rsidRPr="004E248D">
        <w:rPr>
          <w:sz w:val="24"/>
          <w:lang w:val="da-DK"/>
        </w:rPr>
        <w:t>Udvikle egen praksis inden for markedsføring af service og oplevelser i en struktureret sammenhæng</w:t>
      </w:r>
    </w:p>
    <w:p w14:paraId="7D77F211" w14:textId="77777777" w:rsidR="00626291" w:rsidRPr="004E248D" w:rsidRDefault="00626291">
      <w:pPr>
        <w:pStyle w:val="Brdtekst"/>
        <w:spacing w:before="6"/>
        <w:rPr>
          <w:lang w:val="da-DK"/>
        </w:rPr>
      </w:pPr>
    </w:p>
    <w:p w14:paraId="02F2E031" w14:textId="7BCBEF22" w:rsidR="00626291" w:rsidRPr="004E248D" w:rsidRDefault="000F74A7">
      <w:pPr>
        <w:pStyle w:val="Brdtekst"/>
        <w:spacing w:before="239"/>
        <w:ind w:left="273"/>
        <w:rPr>
          <w:lang w:val="da-DK"/>
        </w:rPr>
      </w:pPr>
      <w:r w:rsidRPr="004E248D">
        <w:rPr>
          <w:b/>
          <w:lang w:val="da-DK"/>
        </w:rPr>
        <w:t xml:space="preserve">Eksamen: </w:t>
      </w:r>
      <w:r w:rsidR="00B43974" w:rsidRPr="004E248D">
        <w:rPr>
          <w:b/>
          <w:lang w:val="da-DK"/>
        </w:rPr>
        <w:br/>
      </w:r>
      <w:r w:rsidRPr="004E248D">
        <w:rPr>
          <w:lang w:val="da-DK"/>
        </w:rPr>
        <w:t xml:space="preserve">Mundtlig prøve med </w:t>
      </w:r>
      <w:r w:rsidR="00455DCD" w:rsidRPr="004E248D">
        <w:rPr>
          <w:lang w:val="da-DK"/>
        </w:rPr>
        <w:t>udgangspun</w:t>
      </w:r>
      <w:r w:rsidR="00142D91" w:rsidRPr="004E248D">
        <w:rPr>
          <w:lang w:val="da-DK"/>
        </w:rPr>
        <w:t>k</w:t>
      </w:r>
      <w:r w:rsidR="00455DCD" w:rsidRPr="004E248D">
        <w:rPr>
          <w:lang w:val="da-DK"/>
        </w:rPr>
        <w:t>t</w:t>
      </w:r>
      <w:r w:rsidRPr="004E248D">
        <w:rPr>
          <w:lang w:val="da-DK"/>
        </w:rPr>
        <w:t xml:space="preserve"> i et kort projekt. Intern censur</w:t>
      </w:r>
    </w:p>
    <w:sectPr w:rsidR="00626291" w:rsidRPr="004E248D">
      <w:pgSz w:w="11920" w:h="16850"/>
      <w:pgMar w:top="1160" w:right="760" w:bottom="1760" w:left="860" w:header="731" w:footer="156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40CB75" w16cid:durableId="7C1A912E"/>
  <w16cid:commentId w16cid:paraId="4322CDB3" w16cid:durableId="77C4D78D"/>
  <w16cid:commentId w16cid:paraId="4E62C20C" w16cid:durableId="21D9429A"/>
  <w16cid:commentId w16cid:paraId="6B6763E0" w16cid:durableId="406CD7AE"/>
  <w16cid:commentId w16cid:paraId="0CF0E040" w16cid:durableId="21D943B4"/>
  <w16cid:commentId w16cid:paraId="1EC9CBD6" w16cid:durableId="55978D12"/>
  <w16cid:commentId w16cid:paraId="721B2392" w16cid:durableId="21D94272"/>
  <w16cid:commentId w16cid:paraId="786F71A5" w16cid:durableId="14ECA1E1"/>
  <w16cid:commentId w16cid:paraId="7F06596C" w16cid:durableId="21D94534"/>
  <w16cid:commentId w16cid:paraId="7B9E5A1F" w16cid:durableId="21D94274"/>
  <w16cid:commentId w16cid:paraId="18EAE517" w16cid:durableId="6D68F71D"/>
  <w16cid:commentId w16cid:paraId="20FF8423" w16cid:durableId="21D9459D"/>
  <w16cid:commentId w16cid:paraId="6667CF16" w16cid:durableId="3CDB455C"/>
  <w16cid:commentId w16cid:paraId="24666247" w16cid:durableId="21D946E5"/>
  <w16cid:commentId w16cid:paraId="1DD80FFA" w16cid:durableId="21D94277"/>
  <w16cid:commentId w16cid:paraId="1A53C285" w16cid:durableId="21D94827"/>
  <w16cid:commentId w16cid:paraId="14BAEDBA" w16cid:durableId="6A28B8DD"/>
  <w16cid:commentId w16cid:paraId="00795448" w16cid:durableId="15DCE755"/>
  <w16cid:commentId w16cid:paraId="260A1A83" w16cid:durableId="21D9427A"/>
  <w16cid:commentId w16cid:paraId="65E5642A" w16cid:durableId="21D9493C"/>
  <w16cid:commentId w16cid:paraId="13EFD608" w16cid:durableId="21D9427B"/>
  <w16cid:commentId w16cid:paraId="650D504B" w16cid:durableId="21D9499E"/>
  <w16cid:commentId w16cid:paraId="35932B03" w16cid:durableId="1829240E"/>
  <w16cid:commentId w16cid:paraId="4504B2C1" w16cid:durableId="21D9427D"/>
  <w16cid:commentId w16cid:paraId="12D2B559" w16cid:durableId="21D9427E"/>
  <w16cid:commentId w16cid:paraId="3B8798C5" w16cid:durableId="21D94AE8"/>
  <w16cid:commentId w16cid:paraId="72092AD8" w16cid:durableId="21D9427F"/>
  <w16cid:commentId w16cid:paraId="0C4C36D7" w16cid:durableId="21D94B42"/>
  <w16cid:commentId w16cid:paraId="64C4A7B2" w16cid:durableId="1DC82EDA"/>
  <w16cid:commentId w16cid:paraId="16808575" w16cid:durableId="21D94BBA"/>
  <w16cid:commentId w16cid:paraId="0BC26862" w16cid:durableId="45357016"/>
  <w16cid:commentId w16cid:paraId="0991CC08" w16cid:durableId="21D94C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07B36" w14:textId="77777777" w:rsidR="00037737" w:rsidRDefault="00037737">
      <w:r>
        <w:separator/>
      </w:r>
    </w:p>
  </w:endnote>
  <w:endnote w:type="continuationSeparator" w:id="0">
    <w:p w14:paraId="6FDD9936" w14:textId="77777777" w:rsidR="00037737" w:rsidRDefault="00037737">
      <w:r>
        <w:continuationSeparator/>
      </w:r>
    </w:p>
  </w:endnote>
  <w:endnote w:type="continuationNotice" w:id="1">
    <w:p w14:paraId="27E4550A" w14:textId="77777777" w:rsidR="00037737" w:rsidRDefault="00037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13961"/>
      <w:docPartObj>
        <w:docPartGallery w:val="Page Numbers (Bottom of Page)"/>
        <w:docPartUnique/>
      </w:docPartObj>
    </w:sdtPr>
    <w:sdtEndPr/>
    <w:sdtContent>
      <w:p w14:paraId="7308D9DE" w14:textId="5C0F80BE" w:rsidR="00037737" w:rsidRDefault="00037737">
        <w:pPr>
          <w:pStyle w:val="Sidefod"/>
          <w:jc w:val="right"/>
        </w:pPr>
        <w:r>
          <w:fldChar w:fldCharType="begin"/>
        </w:r>
        <w:r>
          <w:instrText>PAGE   \* MERGEFORMAT</w:instrText>
        </w:r>
        <w:r>
          <w:fldChar w:fldCharType="separate"/>
        </w:r>
        <w:r w:rsidRPr="00FC5012">
          <w:rPr>
            <w:noProof/>
            <w:lang w:val="da-DK"/>
          </w:rPr>
          <w:t>4</w:t>
        </w:r>
        <w:r>
          <w:fldChar w:fldCharType="end"/>
        </w:r>
      </w:p>
    </w:sdtContent>
  </w:sdt>
  <w:p w14:paraId="5DC1DCC6" w14:textId="77777777" w:rsidR="00037737" w:rsidRDefault="0003773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2245" w14:textId="77777777" w:rsidR="00037737" w:rsidRDefault="00037737">
    <w:pPr>
      <w:pStyle w:val="Brdtekst"/>
      <w:spacing w:line="14" w:lineRule="auto"/>
      <w:rPr>
        <w:sz w:val="20"/>
      </w:rPr>
    </w:pPr>
    <w:r>
      <w:rPr>
        <w:noProof/>
        <w:lang w:val="da-DK" w:eastAsia="da-DK"/>
      </w:rPr>
      <mc:AlternateContent>
        <mc:Choice Requires="wps">
          <w:drawing>
            <wp:anchor distT="0" distB="0" distL="114300" distR="114300" simplePos="0" relativeHeight="251658245" behindDoc="1" locked="0" layoutInCell="1" allowOverlap="1" wp14:anchorId="41D9207C" wp14:editId="41C01721">
              <wp:simplePos x="0" y="0"/>
              <wp:positionH relativeFrom="page">
                <wp:posOffset>6432550</wp:posOffset>
              </wp:positionH>
              <wp:positionV relativeFrom="page">
                <wp:posOffset>9551670</wp:posOffset>
              </wp:positionV>
              <wp:extent cx="219710" cy="196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2BE3F" w14:textId="089B6714" w:rsidR="00037737" w:rsidRDefault="00037737">
                          <w:pPr>
                            <w:pStyle w:val="Brdtekst"/>
                            <w:spacing w:before="2"/>
                            <w:ind w:left="60"/>
                          </w:pPr>
                          <w:r>
                            <w:fldChar w:fldCharType="begin"/>
                          </w:r>
                          <w:r>
                            <w:instrText xml:space="preserve"> PAGE </w:instrText>
                          </w:r>
                          <w:r>
                            <w:fldChar w:fldCharType="separate"/>
                          </w:r>
                          <w:r w:rsidR="00772559">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9207C" id="_x0000_t202" coordsize="21600,21600" o:spt="202" path="m,l,21600r21600,l21600,xe">
              <v:stroke joinstyle="miter"/>
              <v:path gradientshapeok="t" o:connecttype="rect"/>
            </v:shapetype>
            <v:shape id="Text Box 1" o:spid="_x0000_s1036" type="#_x0000_t202" style="position:absolute;margin-left:506.5pt;margin-top:752.1pt;width:17.3pt;height:15.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c6qw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gF&#10;vcNIkA5adMdGg67liEJbnaHXGTjd9uBmRji2npap7m8k/aqRkJuGiD27UkoODSMVZOde+mdPJxxt&#10;QXbDB1lBGHIw0gGNteosIBQDATp06f7UGZsKhcMoTFch3FC4CtNlsnCd80k2P+6VNu+Y7JA1cqyg&#10;8Q6cHG+0ARrgOrvYWEKWvG1d81vx5AAcpxMIDU/tnU3C9fJHGqTbZJvEXhwtt14cFIV3VW5ib1mG&#10;q0XxpthsivCnjRvGWcOrigkbZtZVGP9Z3x4UPinipCwtW15ZOJuSVvvdplXoSEDXpftssyD5Mzf/&#10;aRruGrg8oxRGcXAdpV65TFZeXMYLL10FiReE6XW6DOI0LsqnlG64YP9OCQ05ThfRYtLSb7kF7nvJ&#10;jWQdNzA5Wt7lODk5kcwqcCsq11pDeDvZZ6Ww6T+WAio2N9rp1Up0EqsZdyOgWBHvZHUPylUSlAUi&#10;hHEHRiPVd4wGGB051t8ORDGM2vcC1G/nzGyo2djNBhEUnubYYDSZGzPNo0Ov+L4B5On/EvIK/pCa&#10;O/U+ZgGp2w2MA0fiYXTZeXO+d16PA3b9CwAA//8DAFBLAwQUAAYACAAAACEAqYzfYeIAAAAPAQAA&#10;DwAAAGRycy9kb3ducmV2LnhtbEyPwU7DMBBE70j8g7VI3KjdtA0Q4lQVghMSIg0Hjk7sJlbjdYjd&#10;Nvw9mxPcdnZHs2/y7eR6djZjsB4lLBcCmMHGa4uthM/q9e4BWIgKteo9Ggk/JsC2uL7KVab9BUtz&#10;3seWUQiGTEnoYhwyzkPTGafCwg8G6Xbwo1OR5NhyPaoLhbueJ0Kk3CmL9KFTg3nuTHPcn5yE3ReW&#10;L/b7vf4oD6WtqkeBb+lRytubafcELJop/plhxid0KIip9ifUgfWkxXJFZSJNG7FOgM0esb5PgdXz&#10;brVJgBc5/9+j+AUAAP//AwBQSwECLQAUAAYACAAAACEAtoM4kv4AAADhAQAAEwAAAAAAAAAAAAAA&#10;AAAAAAAAW0NvbnRlbnRfVHlwZXNdLnhtbFBLAQItABQABgAIAAAAIQA4/SH/1gAAAJQBAAALAAAA&#10;AAAAAAAAAAAAAC8BAABfcmVscy8ucmVsc1BLAQItABQABgAIAAAAIQDFflc6qwIAAKgFAAAOAAAA&#10;AAAAAAAAAAAAAC4CAABkcnMvZTJvRG9jLnhtbFBLAQItABQABgAIAAAAIQCpjN9h4gAAAA8BAAAP&#10;AAAAAAAAAAAAAAAAAAUFAABkcnMvZG93bnJldi54bWxQSwUGAAAAAAQABADzAAAAFAYAAAAA&#10;" filled="f" stroked="f">
              <v:textbox inset="0,0,0,0">
                <w:txbxContent>
                  <w:p w14:paraId="4DB2BE3F" w14:textId="089B6714" w:rsidR="00037737" w:rsidRDefault="00037737">
                    <w:pPr>
                      <w:pStyle w:val="Brdtekst"/>
                      <w:spacing w:before="2"/>
                      <w:ind w:left="60"/>
                    </w:pPr>
                    <w:r>
                      <w:fldChar w:fldCharType="begin"/>
                    </w:r>
                    <w:r>
                      <w:instrText xml:space="preserve"> PAGE </w:instrText>
                    </w:r>
                    <w:r>
                      <w:fldChar w:fldCharType="separate"/>
                    </w:r>
                    <w:r w:rsidR="00772559">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668C0" w14:textId="77777777" w:rsidR="00037737" w:rsidRDefault="00037737">
      <w:r>
        <w:separator/>
      </w:r>
    </w:p>
  </w:footnote>
  <w:footnote w:type="continuationSeparator" w:id="0">
    <w:p w14:paraId="31D61989" w14:textId="77777777" w:rsidR="00037737" w:rsidRDefault="00037737">
      <w:r>
        <w:continuationSeparator/>
      </w:r>
    </w:p>
  </w:footnote>
  <w:footnote w:type="continuationNotice" w:id="1">
    <w:p w14:paraId="4241DB77" w14:textId="77777777" w:rsidR="00037737" w:rsidRDefault="000377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18B7" w14:textId="39040EF3" w:rsidR="00037737" w:rsidRPr="00E94560" w:rsidRDefault="00037737" w:rsidP="00E94560">
    <w:pPr>
      <w:pStyle w:val="Sidehoved"/>
      <w:tabs>
        <w:tab w:val="clear" w:pos="9638"/>
        <w:tab w:val="left" w:pos="7224"/>
        <w:tab w:val="right" w:pos="10206"/>
      </w:tabs>
      <w:rPr>
        <w:lang w:val="da-DK"/>
      </w:rPr>
    </w:pPr>
    <w:r>
      <w:rPr>
        <w:lang w:val="da-DK"/>
      </w:rPr>
      <w:t>AU i Service og Oplevelser</w:t>
    </w:r>
    <w:r w:rsidRPr="00EC4F13">
      <w:rPr>
        <w:lang w:val="da-DK"/>
      </w:rPr>
      <w:ptab w:relativeTo="margin" w:alignment="center" w:leader="none"/>
    </w:r>
    <w:r w:rsidRPr="00EC4F13">
      <w:rPr>
        <w:lang w:val="da-DK"/>
      </w:rPr>
      <w:ptab w:relativeTo="margin" w:alignment="right" w:leader="none"/>
    </w:r>
    <w:r>
      <w:rPr>
        <w:lang w:val="da-DK"/>
      </w:rPr>
      <w:t>STUDIEORDNING JANUAR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BF36" w14:textId="76EC2AE9" w:rsidR="00037737" w:rsidRPr="00FC5012" w:rsidRDefault="00037737" w:rsidP="00FC5012">
    <w:pPr>
      <w:pStyle w:val="Brdtekst"/>
      <w:rPr>
        <w:lang w:val="da-DK"/>
      </w:rPr>
    </w:pPr>
    <w:r w:rsidRPr="00FC5012">
      <w:rPr>
        <w:lang w:val="da-DK"/>
      </w:rPr>
      <w:t>AU i Service og Oplevelser</w:t>
    </w:r>
    <w:r w:rsidRPr="00FC5012">
      <w:ptab w:relativeTo="margin" w:alignment="center" w:leader="none"/>
    </w:r>
    <w:r w:rsidRPr="00FC5012">
      <w:ptab w:relativeTo="margin" w:alignment="right" w:leader="none"/>
    </w:r>
    <w:r w:rsidRPr="00FC5012">
      <w:rPr>
        <w:lang w:val="da-DK"/>
      </w:rPr>
      <w:t>STUDIEORDNING J</w:t>
    </w:r>
    <w:r>
      <w:rPr>
        <w:lang w:val="da-DK"/>
      </w:rPr>
      <w:t>ULI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DB988" w14:textId="77777777" w:rsidR="00037737" w:rsidRPr="00E94560" w:rsidRDefault="00037737" w:rsidP="00E94560">
    <w:pPr>
      <w:pStyle w:val="Sidehoved"/>
      <w:tabs>
        <w:tab w:val="clear" w:pos="9638"/>
        <w:tab w:val="left" w:pos="7224"/>
        <w:tab w:val="right" w:pos="10206"/>
      </w:tabs>
      <w:rPr>
        <w:lang w:val="da-DK"/>
      </w:rPr>
    </w:pPr>
    <w:r>
      <w:rPr>
        <w:lang w:val="da-DK"/>
      </w:rPr>
      <w:t>AU i Service og Oplevelser</w:t>
    </w:r>
    <w:r w:rsidRPr="00EC4F13">
      <w:rPr>
        <w:lang w:val="da-DK"/>
      </w:rPr>
      <w:ptab w:relativeTo="margin" w:alignment="center" w:leader="none"/>
    </w:r>
    <w:r w:rsidRPr="00EC4F13">
      <w:rPr>
        <w:lang w:val="da-DK"/>
      </w:rPr>
      <w:ptab w:relativeTo="margin" w:alignment="right" w:leader="none"/>
    </w:r>
    <w:r>
      <w:rPr>
        <w:lang w:val="da-DK"/>
      </w:rPr>
      <w:t>STUDIEORDNING JANUAR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AB"/>
    <w:multiLevelType w:val="hybridMultilevel"/>
    <w:tmpl w:val="D1F643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A06D15"/>
    <w:multiLevelType w:val="hybridMultilevel"/>
    <w:tmpl w:val="05BA1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DF3F89"/>
    <w:multiLevelType w:val="hybridMultilevel"/>
    <w:tmpl w:val="E1065F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954AEB"/>
    <w:multiLevelType w:val="hybridMultilevel"/>
    <w:tmpl w:val="BD482CB8"/>
    <w:lvl w:ilvl="0" w:tplc="04060001">
      <w:start w:val="1"/>
      <w:numFmt w:val="bullet"/>
      <w:lvlText w:val=""/>
      <w:lvlJc w:val="left"/>
      <w:pPr>
        <w:ind w:left="993" w:hanging="360"/>
      </w:pPr>
      <w:rPr>
        <w:rFonts w:ascii="Symbol" w:hAnsi="Symbol" w:hint="default"/>
      </w:rPr>
    </w:lvl>
    <w:lvl w:ilvl="1" w:tplc="04060003" w:tentative="1">
      <w:start w:val="1"/>
      <w:numFmt w:val="bullet"/>
      <w:lvlText w:val="o"/>
      <w:lvlJc w:val="left"/>
      <w:pPr>
        <w:ind w:left="1713" w:hanging="360"/>
      </w:pPr>
      <w:rPr>
        <w:rFonts w:ascii="Courier New" w:hAnsi="Courier New" w:cs="Courier New" w:hint="default"/>
      </w:rPr>
    </w:lvl>
    <w:lvl w:ilvl="2" w:tplc="04060005" w:tentative="1">
      <w:start w:val="1"/>
      <w:numFmt w:val="bullet"/>
      <w:lvlText w:val=""/>
      <w:lvlJc w:val="left"/>
      <w:pPr>
        <w:ind w:left="2433" w:hanging="360"/>
      </w:pPr>
      <w:rPr>
        <w:rFonts w:ascii="Wingdings" w:hAnsi="Wingdings" w:hint="default"/>
      </w:rPr>
    </w:lvl>
    <w:lvl w:ilvl="3" w:tplc="04060001" w:tentative="1">
      <w:start w:val="1"/>
      <w:numFmt w:val="bullet"/>
      <w:lvlText w:val=""/>
      <w:lvlJc w:val="left"/>
      <w:pPr>
        <w:ind w:left="3153" w:hanging="360"/>
      </w:pPr>
      <w:rPr>
        <w:rFonts w:ascii="Symbol" w:hAnsi="Symbol" w:hint="default"/>
      </w:rPr>
    </w:lvl>
    <w:lvl w:ilvl="4" w:tplc="04060003" w:tentative="1">
      <w:start w:val="1"/>
      <w:numFmt w:val="bullet"/>
      <w:lvlText w:val="o"/>
      <w:lvlJc w:val="left"/>
      <w:pPr>
        <w:ind w:left="3873" w:hanging="360"/>
      </w:pPr>
      <w:rPr>
        <w:rFonts w:ascii="Courier New" w:hAnsi="Courier New" w:cs="Courier New" w:hint="default"/>
      </w:rPr>
    </w:lvl>
    <w:lvl w:ilvl="5" w:tplc="04060005" w:tentative="1">
      <w:start w:val="1"/>
      <w:numFmt w:val="bullet"/>
      <w:lvlText w:val=""/>
      <w:lvlJc w:val="left"/>
      <w:pPr>
        <w:ind w:left="4593" w:hanging="360"/>
      </w:pPr>
      <w:rPr>
        <w:rFonts w:ascii="Wingdings" w:hAnsi="Wingdings" w:hint="default"/>
      </w:rPr>
    </w:lvl>
    <w:lvl w:ilvl="6" w:tplc="04060001" w:tentative="1">
      <w:start w:val="1"/>
      <w:numFmt w:val="bullet"/>
      <w:lvlText w:val=""/>
      <w:lvlJc w:val="left"/>
      <w:pPr>
        <w:ind w:left="5313" w:hanging="360"/>
      </w:pPr>
      <w:rPr>
        <w:rFonts w:ascii="Symbol" w:hAnsi="Symbol" w:hint="default"/>
      </w:rPr>
    </w:lvl>
    <w:lvl w:ilvl="7" w:tplc="04060003" w:tentative="1">
      <w:start w:val="1"/>
      <w:numFmt w:val="bullet"/>
      <w:lvlText w:val="o"/>
      <w:lvlJc w:val="left"/>
      <w:pPr>
        <w:ind w:left="6033" w:hanging="360"/>
      </w:pPr>
      <w:rPr>
        <w:rFonts w:ascii="Courier New" w:hAnsi="Courier New" w:cs="Courier New" w:hint="default"/>
      </w:rPr>
    </w:lvl>
    <w:lvl w:ilvl="8" w:tplc="04060005" w:tentative="1">
      <w:start w:val="1"/>
      <w:numFmt w:val="bullet"/>
      <w:lvlText w:val=""/>
      <w:lvlJc w:val="left"/>
      <w:pPr>
        <w:ind w:left="6753" w:hanging="360"/>
      </w:pPr>
      <w:rPr>
        <w:rFonts w:ascii="Wingdings" w:hAnsi="Wingdings" w:hint="default"/>
      </w:rPr>
    </w:lvl>
  </w:abstractNum>
  <w:abstractNum w:abstractNumId="4" w15:restartNumberingAfterBreak="0">
    <w:nsid w:val="18EC4DF5"/>
    <w:multiLevelType w:val="hybridMultilevel"/>
    <w:tmpl w:val="97424D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0A22F0E"/>
    <w:multiLevelType w:val="hybridMultilevel"/>
    <w:tmpl w:val="EA6E317A"/>
    <w:lvl w:ilvl="0" w:tplc="945C1F30">
      <w:numFmt w:val="bullet"/>
      <w:lvlText w:val=""/>
      <w:lvlJc w:val="left"/>
      <w:pPr>
        <w:ind w:left="992" w:hanging="360"/>
      </w:pPr>
      <w:rPr>
        <w:rFonts w:ascii="Symbol" w:eastAsia="Symbol" w:hAnsi="Symbol" w:cs="Symbol" w:hint="default"/>
        <w:b w:val="0"/>
        <w:bCs w:val="0"/>
        <w:i w:val="0"/>
        <w:iCs w:val="0"/>
        <w:w w:val="100"/>
        <w:sz w:val="24"/>
        <w:szCs w:val="24"/>
      </w:rPr>
    </w:lvl>
    <w:lvl w:ilvl="1" w:tplc="B6B26932">
      <w:numFmt w:val="bullet"/>
      <w:lvlText w:val="•"/>
      <w:lvlJc w:val="left"/>
      <w:pPr>
        <w:ind w:left="1929" w:hanging="360"/>
      </w:pPr>
      <w:rPr>
        <w:rFonts w:hint="default"/>
      </w:rPr>
    </w:lvl>
    <w:lvl w:ilvl="2" w:tplc="1B9EE1BC">
      <w:numFmt w:val="bullet"/>
      <w:lvlText w:val="•"/>
      <w:lvlJc w:val="left"/>
      <w:pPr>
        <w:ind w:left="2858" w:hanging="360"/>
      </w:pPr>
      <w:rPr>
        <w:rFonts w:hint="default"/>
      </w:rPr>
    </w:lvl>
    <w:lvl w:ilvl="3" w:tplc="9FAABE66">
      <w:numFmt w:val="bullet"/>
      <w:lvlText w:val="•"/>
      <w:lvlJc w:val="left"/>
      <w:pPr>
        <w:ind w:left="3787" w:hanging="360"/>
      </w:pPr>
      <w:rPr>
        <w:rFonts w:hint="default"/>
      </w:rPr>
    </w:lvl>
    <w:lvl w:ilvl="4" w:tplc="E6CA5790">
      <w:numFmt w:val="bullet"/>
      <w:lvlText w:val="•"/>
      <w:lvlJc w:val="left"/>
      <w:pPr>
        <w:ind w:left="4716" w:hanging="360"/>
      </w:pPr>
      <w:rPr>
        <w:rFonts w:hint="default"/>
      </w:rPr>
    </w:lvl>
    <w:lvl w:ilvl="5" w:tplc="AFAAAA16">
      <w:numFmt w:val="bullet"/>
      <w:lvlText w:val="•"/>
      <w:lvlJc w:val="left"/>
      <w:pPr>
        <w:ind w:left="5645" w:hanging="360"/>
      </w:pPr>
      <w:rPr>
        <w:rFonts w:hint="default"/>
      </w:rPr>
    </w:lvl>
    <w:lvl w:ilvl="6" w:tplc="8B884110">
      <w:numFmt w:val="bullet"/>
      <w:lvlText w:val="•"/>
      <w:lvlJc w:val="left"/>
      <w:pPr>
        <w:ind w:left="6574" w:hanging="360"/>
      </w:pPr>
      <w:rPr>
        <w:rFonts w:hint="default"/>
      </w:rPr>
    </w:lvl>
    <w:lvl w:ilvl="7" w:tplc="57EEDECC">
      <w:numFmt w:val="bullet"/>
      <w:lvlText w:val="•"/>
      <w:lvlJc w:val="left"/>
      <w:pPr>
        <w:ind w:left="7503" w:hanging="360"/>
      </w:pPr>
      <w:rPr>
        <w:rFonts w:hint="default"/>
      </w:rPr>
    </w:lvl>
    <w:lvl w:ilvl="8" w:tplc="C8A886B2">
      <w:numFmt w:val="bullet"/>
      <w:lvlText w:val="•"/>
      <w:lvlJc w:val="left"/>
      <w:pPr>
        <w:ind w:left="8432" w:hanging="360"/>
      </w:pPr>
      <w:rPr>
        <w:rFonts w:hint="default"/>
      </w:rPr>
    </w:lvl>
  </w:abstractNum>
  <w:abstractNum w:abstractNumId="6" w15:restartNumberingAfterBreak="0">
    <w:nsid w:val="26583555"/>
    <w:multiLevelType w:val="multilevel"/>
    <w:tmpl w:val="73E21BE8"/>
    <w:lvl w:ilvl="0">
      <w:start w:val="1"/>
      <w:numFmt w:val="decimal"/>
      <w:lvlText w:val="%1."/>
      <w:lvlJc w:val="left"/>
      <w:pPr>
        <w:ind w:left="554" w:hanging="28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633" w:hanging="360"/>
      </w:pPr>
      <w:rPr>
        <w:rFonts w:ascii="Times New Roman" w:eastAsia="Times New Roman" w:hAnsi="Times New Roman" w:cs="Times New Roman" w:hint="default"/>
        <w:b/>
        <w:bCs/>
        <w:spacing w:val="-5"/>
        <w:w w:val="97"/>
        <w:sz w:val="24"/>
        <w:szCs w:val="24"/>
      </w:rPr>
    </w:lvl>
    <w:lvl w:ilvl="2">
      <w:numFmt w:val="bullet"/>
      <w:lvlText w:val=""/>
      <w:lvlJc w:val="left"/>
      <w:pPr>
        <w:ind w:left="993" w:hanging="360"/>
      </w:pPr>
      <w:rPr>
        <w:rFonts w:ascii="Symbol" w:eastAsia="Symbol" w:hAnsi="Symbol" w:cs="Symbol" w:hint="default"/>
        <w:w w:val="100"/>
        <w:sz w:val="24"/>
        <w:szCs w:val="24"/>
      </w:rPr>
    </w:lvl>
    <w:lvl w:ilvl="3">
      <w:numFmt w:val="bullet"/>
      <w:lvlText w:val="•"/>
      <w:lvlJc w:val="left"/>
      <w:pPr>
        <w:ind w:left="2161" w:hanging="360"/>
      </w:pPr>
      <w:rPr>
        <w:rFonts w:hint="default"/>
      </w:rPr>
    </w:lvl>
    <w:lvl w:ilvl="4">
      <w:numFmt w:val="bullet"/>
      <w:lvlText w:val="•"/>
      <w:lvlJc w:val="left"/>
      <w:pPr>
        <w:ind w:left="3322" w:hanging="360"/>
      </w:pPr>
      <w:rPr>
        <w:rFonts w:hint="default"/>
      </w:rPr>
    </w:lvl>
    <w:lvl w:ilvl="5">
      <w:numFmt w:val="bullet"/>
      <w:lvlText w:val="•"/>
      <w:lvlJc w:val="left"/>
      <w:pPr>
        <w:ind w:left="4484" w:hanging="360"/>
      </w:pPr>
      <w:rPr>
        <w:rFonts w:hint="default"/>
      </w:rPr>
    </w:lvl>
    <w:lvl w:ilvl="6">
      <w:numFmt w:val="bullet"/>
      <w:lvlText w:val="•"/>
      <w:lvlJc w:val="left"/>
      <w:pPr>
        <w:ind w:left="5645" w:hanging="360"/>
      </w:pPr>
      <w:rPr>
        <w:rFonts w:hint="default"/>
      </w:rPr>
    </w:lvl>
    <w:lvl w:ilvl="7">
      <w:numFmt w:val="bullet"/>
      <w:lvlText w:val="•"/>
      <w:lvlJc w:val="left"/>
      <w:pPr>
        <w:ind w:left="6807" w:hanging="360"/>
      </w:pPr>
      <w:rPr>
        <w:rFonts w:hint="default"/>
      </w:rPr>
    </w:lvl>
    <w:lvl w:ilvl="8">
      <w:numFmt w:val="bullet"/>
      <w:lvlText w:val="•"/>
      <w:lvlJc w:val="left"/>
      <w:pPr>
        <w:ind w:left="7968" w:hanging="360"/>
      </w:pPr>
      <w:rPr>
        <w:rFonts w:hint="default"/>
      </w:rPr>
    </w:lvl>
  </w:abstractNum>
  <w:abstractNum w:abstractNumId="7" w15:restartNumberingAfterBreak="0">
    <w:nsid w:val="272E3B94"/>
    <w:multiLevelType w:val="hybridMultilevel"/>
    <w:tmpl w:val="2F3C97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9C324F"/>
    <w:multiLevelType w:val="hybridMultilevel"/>
    <w:tmpl w:val="5CA82034"/>
    <w:lvl w:ilvl="0" w:tplc="98207CBC">
      <w:numFmt w:val="bullet"/>
      <w:lvlText w:val=""/>
      <w:lvlJc w:val="left"/>
      <w:pPr>
        <w:ind w:left="993" w:hanging="360"/>
      </w:pPr>
      <w:rPr>
        <w:rFonts w:ascii="Symbol" w:eastAsia="Symbol" w:hAnsi="Symbol" w:cs="Symbol" w:hint="default"/>
        <w:w w:val="100"/>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A500208"/>
    <w:multiLevelType w:val="hybridMultilevel"/>
    <w:tmpl w:val="28468902"/>
    <w:lvl w:ilvl="0" w:tplc="F27E5B46">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F673324"/>
    <w:multiLevelType w:val="hybridMultilevel"/>
    <w:tmpl w:val="44A4BC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00B3740"/>
    <w:multiLevelType w:val="hybridMultilevel"/>
    <w:tmpl w:val="AA74C610"/>
    <w:lvl w:ilvl="0" w:tplc="D00CD1A6">
      <w:numFmt w:val="bullet"/>
      <w:lvlText w:val=""/>
      <w:lvlJc w:val="left"/>
      <w:pPr>
        <w:ind w:left="873" w:hanging="360"/>
      </w:pPr>
      <w:rPr>
        <w:rFonts w:ascii="Symbol" w:eastAsia="Symbol" w:hAnsi="Symbol" w:cs="Symbol" w:hint="default"/>
        <w:w w:val="100"/>
        <w:sz w:val="24"/>
        <w:szCs w:val="24"/>
      </w:rPr>
    </w:lvl>
    <w:lvl w:ilvl="1" w:tplc="8DFC6428">
      <w:numFmt w:val="bullet"/>
      <w:lvlText w:val=""/>
      <w:lvlJc w:val="left"/>
      <w:pPr>
        <w:ind w:left="993" w:hanging="360"/>
      </w:pPr>
      <w:rPr>
        <w:rFonts w:ascii="Symbol" w:eastAsia="Symbol" w:hAnsi="Symbol" w:cs="Symbol" w:hint="default"/>
        <w:w w:val="100"/>
        <w:sz w:val="24"/>
        <w:szCs w:val="24"/>
      </w:rPr>
    </w:lvl>
    <w:lvl w:ilvl="2" w:tplc="A8CAD0BE">
      <w:numFmt w:val="bullet"/>
      <w:lvlText w:val="•"/>
      <w:lvlJc w:val="left"/>
      <w:pPr>
        <w:ind w:left="2032" w:hanging="360"/>
      </w:pPr>
      <w:rPr>
        <w:rFonts w:hint="default"/>
      </w:rPr>
    </w:lvl>
    <w:lvl w:ilvl="3" w:tplc="8FEA8148">
      <w:numFmt w:val="bullet"/>
      <w:lvlText w:val="•"/>
      <w:lvlJc w:val="left"/>
      <w:pPr>
        <w:ind w:left="3064" w:hanging="360"/>
      </w:pPr>
      <w:rPr>
        <w:rFonts w:hint="default"/>
      </w:rPr>
    </w:lvl>
    <w:lvl w:ilvl="4" w:tplc="0CC2EF84">
      <w:numFmt w:val="bullet"/>
      <w:lvlText w:val="•"/>
      <w:lvlJc w:val="left"/>
      <w:pPr>
        <w:ind w:left="4097" w:hanging="360"/>
      </w:pPr>
      <w:rPr>
        <w:rFonts w:hint="default"/>
      </w:rPr>
    </w:lvl>
    <w:lvl w:ilvl="5" w:tplc="575841E2">
      <w:numFmt w:val="bullet"/>
      <w:lvlText w:val="•"/>
      <w:lvlJc w:val="left"/>
      <w:pPr>
        <w:ind w:left="5129" w:hanging="360"/>
      </w:pPr>
      <w:rPr>
        <w:rFonts w:hint="default"/>
      </w:rPr>
    </w:lvl>
    <w:lvl w:ilvl="6" w:tplc="E2D46C84">
      <w:numFmt w:val="bullet"/>
      <w:lvlText w:val="•"/>
      <w:lvlJc w:val="left"/>
      <w:pPr>
        <w:ind w:left="6161" w:hanging="360"/>
      </w:pPr>
      <w:rPr>
        <w:rFonts w:hint="default"/>
      </w:rPr>
    </w:lvl>
    <w:lvl w:ilvl="7" w:tplc="99E8DBE2">
      <w:numFmt w:val="bullet"/>
      <w:lvlText w:val="•"/>
      <w:lvlJc w:val="left"/>
      <w:pPr>
        <w:ind w:left="7194" w:hanging="360"/>
      </w:pPr>
      <w:rPr>
        <w:rFonts w:hint="default"/>
      </w:rPr>
    </w:lvl>
    <w:lvl w:ilvl="8" w:tplc="0F0471D6">
      <w:numFmt w:val="bullet"/>
      <w:lvlText w:val="•"/>
      <w:lvlJc w:val="left"/>
      <w:pPr>
        <w:ind w:left="8226" w:hanging="360"/>
      </w:pPr>
      <w:rPr>
        <w:rFonts w:hint="default"/>
      </w:rPr>
    </w:lvl>
  </w:abstractNum>
  <w:abstractNum w:abstractNumId="12" w15:restartNumberingAfterBreak="0">
    <w:nsid w:val="45742563"/>
    <w:multiLevelType w:val="hybridMultilevel"/>
    <w:tmpl w:val="0CE61448"/>
    <w:lvl w:ilvl="0" w:tplc="58A05C16">
      <w:start w:val="1"/>
      <w:numFmt w:val="bullet"/>
      <w:lvlText w:val="•"/>
      <w:lvlJc w:val="left"/>
      <w:pPr>
        <w:tabs>
          <w:tab w:val="num" w:pos="720"/>
        </w:tabs>
        <w:ind w:left="720" w:hanging="360"/>
      </w:pPr>
      <w:rPr>
        <w:rFonts w:ascii="Arial" w:hAnsi="Arial" w:hint="default"/>
      </w:rPr>
    </w:lvl>
    <w:lvl w:ilvl="1" w:tplc="29A880FA" w:tentative="1">
      <w:start w:val="1"/>
      <w:numFmt w:val="bullet"/>
      <w:lvlText w:val="•"/>
      <w:lvlJc w:val="left"/>
      <w:pPr>
        <w:tabs>
          <w:tab w:val="num" w:pos="1440"/>
        </w:tabs>
        <w:ind w:left="1440" w:hanging="360"/>
      </w:pPr>
      <w:rPr>
        <w:rFonts w:ascii="Arial" w:hAnsi="Arial" w:hint="default"/>
      </w:rPr>
    </w:lvl>
    <w:lvl w:ilvl="2" w:tplc="80FCB38E" w:tentative="1">
      <w:start w:val="1"/>
      <w:numFmt w:val="bullet"/>
      <w:lvlText w:val="•"/>
      <w:lvlJc w:val="left"/>
      <w:pPr>
        <w:tabs>
          <w:tab w:val="num" w:pos="2160"/>
        </w:tabs>
        <w:ind w:left="2160" w:hanging="360"/>
      </w:pPr>
      <w:rPr>
        <w:rFonts w:ascii="Arial" w:hAnsi="Arial" w:hint="default"/>
      </w:rPr>
    </w:lvl>
    <w:lvl w:ilvl="3" w:tplc="D91CC464" w:tentative="1">
      <w:start w:val="1"/>
      <w:numFmt w:val="bullet"/>
      <w:lvlText w:val="•"/>
      <w:lvlJc w:val="left"/>
      <w:pPr>
        <w:tabs>
          <w:tab w:val="num" w:pos="2880"/>
        </w:tabs>
        <w:ind w:left="2880" w:hanging="360"/>
      </w:pPr>
      <w:rPr>
        <w:rFonts w:ascii="Arial" w:hAnsi="Arial" w:hint="default"/>
      </w:rPr>
    </w:lvl>
    <w:lvl w:ilvl="4" w:tplc="EA36BDC0" w:tentative="1">
      <w:start w:val="1"/>
      <w:numFmt w:val="bullet"/>
      <w:lvlText w:val="•"/>
      <w:lvlJc w:val="left"/>
      <w:pPr>
        <w:tabs>
          <w:tab w:val="num" w:pos="3600"/>
        </w:tabs>
        <w:ind w:left="3600" w:hanging="360"/>
      </w:pPr>
      <w:rPr>
        <w:rFonts w:ascii="Arial" w:hAnsi="Arial" w:hint="default"/>
      </w:rPr>
    </w:lvl>
    <w:lvl w:ilvl="5" w:tplc="F54AC1E2" w:tentative="1">
      <w:start w:val="1"/>
      <w:numFmt w:val="bullet"/>
      <w:lvlText w:val="•"/>
      <w:lvlJc w:val="left"/>
      <w:pPr>
        <w:tabs>
          <w:tab w:val="num" w:pos="4320"/>
        </w:tabs>
        <w:ind w:left="4320" w:hanging="360"/>
      </w:pPr>
      <w:rPr>
        <w:rFonts w:ascii="Arial" w:hAnsi="Arial" w:hint="default"/>
      </w:rPr>
    </w:lvl>
    <w:lvl w:ilvl="6" w:tplc="B0620E3C" w:tentative="1">
      <w:start w:val="1"/>
      <w:numFmt w:val="bullet"/>
      <w:lvlText w:val="•"/>
      <w:lvlJc w:val="left"/>
      <w:pPr>
        <w:tabs>
          <w:tab w:val="num" w:pos="5040"/>
        </w:tabs>
        <w:ind w:left="5040" w:hanging="360"/>
      </w:pPr>
      <w:rPr>
        <w:rFonts w:ascii="Arial" w:hAnsi="Arial" w:hint="default"/>
      </w:rPr>
    </w:lvl>
    <w:lvl w:ilvl="7" w:tplc="8C204CA6" w:tentative="1">
      <w:start w:val="1"/>
      <w:numFmt w:val="bullet"/>
      <w:lvlText w:val="•"/>
      <w:lvlJc w:val="left"/>
      <w:pPr>
        <w:tabs>
          <w:tab w:val="num" w:pos="5760"/>
        </w:tabs>
        <w:ind w:left="5760" w:hanging="360"/>
      </w:pPr>
      <w:rPr>
        <w:rFonts w:ascii="Arial" w:hAnsi="Arial" w:hint="default"/>
      </w:rPr>
    </w:lvl>
    <w:lvl w:ilvl="8" w:tplc="E0D608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9160A3"/>
    <w:multiLevelType w:val="multilevel"/>
    <w:tmpl w:val="E9E8E756"/>
    <w:lvl w:ilvl="0">
      <w:start w:val="1"/>
      <w:numFmt w:val="decimal"/>
      <w:lvlText w:val="%1."/>
      <w:lvlJc w:val="left"/>
      <w:pPr>
        <w:ind w:left="1199" w:hanging="360"/>
      </w:pPr>
      <w:rPr>
        <w:rFonts w:ascii="Times New Roman" w:eastAsia="Times New Roman" w:hAnsi="Times New Roman" w:cs="Times New Roman" w:hint="default"/>
        <w:b/>
        <w:bCs/>
        <w:spacing w:val="-3"/>
        <w:w w:val="97"/>
        <w:sz w:val="24"/>
        <w:szCs w:val="24"/>
      </w:rPr>
    </w:lvl>
    <w:lvl w:ilvl="1">
      <w:start w:val="1"/>
      <w:numFmt w:val="decimal"/>
      <w:lvlText w:val="%1.%2."/>
      <w:lvlJc w:val="left"/>
      <w:pPr>
        <w:ind w:left="1631" w:hanging="432"/>
      </w:pPr>
      <w:rPr>
        <w:rFonts w:ascii="Times New Roman" w:eastAsia="Times New Roman" w:hAnsi="Times New Roman" w:cs="Times New Roman" w:hint="default"/>
        <w:w w:val="100"/>
        <w:sz w:val="24"/>
        <w:szCs w:val="24"/>
      </w:rPr>
    </w:lvl>
    <w:lvl w:ilvl="2">
      <w:numFmt w:val="bullet"/>
      <w:lvlText w:val="•"/>
      <w:lvlJc w:val="left"/>
      <w:pPr>
        <w:ind w:left="2601" w:hanging="432"/>
      </w:pPr>
      <w:rPr>
        <w:rFonts w:hint="default"/>
      </w:rPr>
    </w:lvl>
    <w:lvl w:ilvl="3">
      <w:numFmt w:val="bullet"/>
      <w:lvlText w:val="•"/>
      <w:lvlJc w:val="left"/>
      <w:pPr>
        <w:ind w:left="3562" w:hanging="432"/>
      </w:pPr>
      <w:rPr>
        <w:rFonts w:hint="default"/>
      </w:rPr>
    </w:lvl>
    <w:lvl w:ilvl="4">
      <w:numFmt w:val="bullet"/>
      <w:lvlText w:val="•"/>
      <w:lvlJc w:val="left"/>
      <w:pPr>
        <w:ind w:left="4523" w:hanging="432"/>
      </w:pPr>
      <w:rPr>
        <w:rFonts w:hint="default"/>
      </w:rPr>
    </w:lvl>
    <w:lvl w:ilvl="5">
      <w:numFmt w:val="bullet"/>
      <w:lvlText w:val="•"/>
      <w:lvlJc w:val="left"/>
      <w:pPr>
        <w:ind w:left="5484" w:hanging="432"/>
      </w:pPr>
      <w:rPr>
        <w:rFonts w:hint="default"/>
      </w:rPr>
    </w:lvl>
    <w:lvl w:ilvl="6">
      <w:numFmt w:val="bullet"/>
      <w:lvlText w:val="•"/>
      <w:lvlJc w:val="left"/>
      <w:pPr>
        <w:ind w:left="6446" w:hanging="432"/>
      </w:pPr>
      <w:rPr>
        <w:rFonts w:hint="default"/>
      </w:rPr>
    </w:lvl>
    <w:lvl w:ilvl="7">
      <w:numFmt w:val="bullet"/>
      <w:lvlText w:val="•"/>
      <w:lvlJc w:val="left"/>
      <w:pPr>
        <w:ind w:left="7407" w:hanging="432"/>
      </w:pPr>
      <w:rPr>
        <w:rFonts w:hint="default"/>
      </w:rPr>
    </w:lvl>
    <w:lvl w:ilvl="8">
      <w:numFmt w:val="bullet"/>
      <w:lvlText w:val="•"/>
      <w:lvlJc w:val="left"/>
      <w:pPr>
        <w:ind w:left="8368" w:hanging="432"/>
      </w:pPr>
      <w:rPr>
        <w:rFonts w:hint="default"/>
      </w:rPr>
    </w:lvl>
  </w:abstractNum>
  <w:abstractNum w:abstractNumId="14" w15:restartNumberingAfterBreak="0">
    <w:nsid w:val="46E806EB"/>
    <w:multiLevelType w:val="hybridMultilevel"/>
    <w:tmpl w:val="0400C4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7454A78"/>
    <w:multiLevelType w:val="hybridMultilevel"/>
    <w:tmpl w:val="36EA19FA"/>
    <w:lvl w:ilvl="0" w:tplc="F03261D0">
      <w:start w:val="1"/>
      <w:numFmt w:val="decimal"/>
      <w:lvlText w:val="%1."/>
      <w:lvlJc w:val="left"/>
      <w:pPr>
        <w:ind w:left="880" w:hanging="360"/>
      </w:pPr>
      <w:rPr>
        <w:rFonts w:ascii="Times New Roman" w:eastAsia="Times New Roman" w:hAnsi="Times New Roman" w:cs="Times New Roman" w:hint="default"/>
        <w:spacing w:val="-3"/>
        <w:w w:val="99"/>
        <w:sz w:val="24"/>
        <w:szCs w:val="24"/>
      </w:rPr>
    </w:lvl>
    <w:lvl w:ilvl="1" w:tplc="D5C45684">
      <w:numFmt w:val="bullet"/>
      <w:lvlText w:val="•"/>
      <w:lvlJc w:val="left"/>
      <w:pPr>
        <w:ind w:left="1821" w:hanging="360"/>
      </w:pPr>
      <w:rPr>
        <w:rFonts w:hint="default"/>
      </w:rPr>
    </w:lvl>
    <w:lvl w:ilvl="2" w:tplc="62AE4238">
      <w:numFmt w:val="bullet"/>
      <w:lvlText w:val="•"/>
      <w:lvlJc w:val="left"/>
      <w:pPr>
        <w:ind w:left="2762" w:hanging="360"/>
      </w:pPr>
      <w:rPr>
        <w:rFonts w:hint="default"/>
      </w:rPr>
    </w:lvl>
    <w:lvl w:ilvl="3" w:tplc="ED325B34">
      <w:numFmt w:val="bullet"/>
      <w:lvlText w:val="•"/>
      <w:lvlJc w:val="left"/>
      <w:pPr>
        <w:ind w:left="3703" w:hanging="360"/>
      </w:pPr>
      <w:rPr>
        <w:rFonts w:hint="default"/>
      </w:rPr>
    </w:lvl>
    <w:lvl w:ilvl="4" w:tplc="5234FA34">
      <w:numFmt w:val="bullet"/>
      <w:lvlText w:val="•"/>
      <w:lvlJc w:val="left"/>
      <w:pPr>
        <w:ind w:left="4644" w:hanging="360"/>
      </w:pPr>
      <w:rPr>
        <w:rFonts w:hint="default"/>
      </w:rPr>
    </w:lvl>
    <w:lvl w:ilvl="5" w:tplc="32287DE2">
      <w:numFmt w:val="bullet"/>
      <w:lvlText w:val="•"/>
      <w:lvlJc w:val="left"/>
      <w:pPr>
        <w:ind w:left="5585" w:hanging="360"/>
      </w:pPr>
      <w:rPr>
        <w:rFonts w:hint="default"/>
      </w:rPr>
    </w:lvl>
    <w:lvl w:ilvl="6" w:tplc="BB6EEC5E">
      <w:numFmt w:val="bullet"/>
      <w:lvlText w:val="•"/>
      <w:lvlJc w:val="left"/>
      <w:pPr>
        <w:ind w:left="6526" w:hanging="360"/>
      </w:pPr>
      <w:rPr>
        <w:rFonts w:hint="default"/>
      </w:rPr>
    </w:lvl>
    <w:lvl w:ilvl="7" w:tplc="8DD0F9BE">
      <w:numFmt w:val="bullet"/>
      <w:lvlText w:val="•"/>
      <w:lvlJc w:val="left"/>
      <w:pPr>
        <w:ind w:left="7467" w:hanging="360"/>
      </w:pPr>
      <w:rPr>
        <w:rFonts w:hint="default"/>
      </w:rPr>
    </w:lvl>
    <w:lvl w:ilvl="8" w:tplc="6F962DF6">
      <w:numFmt w:val="bullet"/>
      <w:lvlText w:val="•"/>
      <w:lvlJc w:val="left"/>
      <w:pPr>
        <w:ind w:left="8408" w:hanging="360"/>
      </w:pPr>
      <w:rPr>
        <w:rFonts w:hint="default"/>
      </w:rPr>
    </w:lvl>
  </w:abstractNum>
  <w:abstractNum w:abstractNumId="16" w15:restartNumberingAfterBreak="0">
    <w:nsid w:val="589F2015"/>
    <w:multiLevelType w:val="hybridMultilevel"/>
    <w:tmpl w:val="1F4AD784"/>
    <w:lvl w:ilvl="0" w:tplc="77F21612">
      <w:numFmt w:val="bullet"/>
      <w:lvlText w:val=""/>
      <w:lvlJc w:val="left"/>
      <w:pPr>
        <w:ind w:left="700" w:hanging="428"/>
      </w:pPr>
      <w:rPr>
        <w:rFonts w:ascii="Symbol" w:eastAsia="Symbol" w:hAnsi="Symbol" w:cs="Symbol" w:hint="default"/>
        <w:w w:val="100"/>
        <w:sz w:val="24"/>
        <w:szCs w:val="24"/>
      </w:rPr>
    </w:lvl>
    <w:lvl w:ilvl="1" w:tplc="EF88FA30">
      <w:numFmt w:val="bullet"/>
      <w:lvlText w:val="•"/>
      <w:lvlJc w:val="left"/>
      <w:pPr>
        <w:ind w:left="1659" w:hanging="428"/>
      </w:pPr>
      <w:rPr>
        <w:rFonts w:hint="default"/>
      </w:rPr>
    </w:lvl>
    <w:lvl w:ilvl="2" w:tplc="9F086964">
      <w:numFmt w:val="bullet"/>
      <w:lvlText w:val="•"/>
      <w:lvlJc w:val="left"/>
      <w:pPr>
        <w:ind w:left="2618" w:hanging="428"/>
      </w:pPr>
      <w:rPr>
        <w:rFonts w:hint="default"/>
      </w:rPr>
    </w:lvl>
    <w:lvl w:ilvl="3" w:tplc="83B4FDDA">
      <w:numFmt w:val="bullet"/>
      <w:lvlText w:val="•"/>
      <w:lvlJc w:val="left"/>
      <w:pPr>
        <w:ind w:left="3577" w:hanging="428"/>
      </w:pPr>
      <w:rPr>
        <w:rFonts w:hint="default"/>
      </w:rPr>
    </w:lvl>
    <w:lvl w:ilvl="4" w:tplc="1916B8AA">
      <w:numFmt w:val="bullet"/>
      <w:lvlText w:val="•"/>
      <w:lvlJc w:val="left"/>
      <w:pPr>
        <w:ind w:left="4536" w:hanging="428"/>
      </w:pPr>
      <w:rPr>
        <w:rFonts w:hint="default"/>
      </w:rPr>
    </w:lvl>
    <w:lvl w:ilvl="5" w:tplc="C6CC0A3A">
      <w:numFmt w:val="bullet"/>
      <w:lvlText w:val="•"/>
      <w:lvlJc w:val="left"/>
      <w:pPr>
        <w:ind w:left="5495" w:hanging="428"/>
      </w:pPr>
      <w:rPr>
        <w:rFonts w:hint="default"/>
      </w:rPr>
    </w:lvl>
    <w:lvl w:ilvl="6" w:tplc="9AC87624">
      <w:numFmt w:val="bullet"/>
      <w:lvlText w:val="•"/>
      <w:lvlJc w:val="left"/>
      <w:pPr>
        <w:ind w:left="6454" w:hanging="428"/>
      </w:pPr>
      <w:rPr>
        <w:rFonts w:hint="default"/>
      </w:rPr>
    </w:lvl>
    <w:lvl w:ilvl="7" w:tplc="D3364F9A">
      <w:numFmt w:val="bullet"/>
      <w:lvlText w:val="•"/>
      <w:lvlJc w:val="left"/>
      <w:pPr>
        <w:ind w:left="7413" w:hanging="428"/>
      </w:pPr>
      <w:rPr>
        <w:rFonts w:hint="default"/>
      </w:rPr>
    </w:lvl>
    <w:lvl w:ilvl="8" w:tplc="3C363B5A">
      <w:numFmt w:val="bullet"/>
      <w:lvlText w:val="•"/>
      <w:lvlJc w:val="left"/>
      <w:pPr>
        <w:ind w:left="8372" w:hanging="428"/>
      </w:pPr>
      <w:rPr>
        <w:rFonts w:hint="default"/>
      </w:rPr>
    </w:lvl>
  </w:abstractNum>
  <w:abstractNum w:abstractNumId="17" w15:restartNumberingAfterBreak="0">
    <w:nsid w:val="5CD363E6"/>
    <w:multiLevelType w:val="hybridMultilevel"/>
    <w:tmpl w:val="59F2F364"/>
    <w:lvl w:ilvl="0" w:tplc="C6C04140">
      <w:start w:val="1"/>
      <w:numFmt w:val="decimal"/>
      <w:lvlText w:val="%1."/>
      <w:lvlJc w:val="left"/>
      <w:pPr>
        <w:ind w:left="880" w:hanging="360"/>
      </w:pPr>
      <w:rPr>
        <w:rFonts w:ascii="Times New Roman" w:eastAsia="Times New Roman" w:hAnsi="Times New Roman" w:cs="Times New Roman" w:hint="default"/>
        <w:spacing w:val="-5"/>
        <w:w w:val="99"/>
        <w:sz w:val="24"/>
        <w:szCs w:val="24"/>
      </w:rPr>
    </w:lvl>
    <w:lvl w:ilvl="1" w:tplc="98207CBC">
      <w:numFmt w:val="bullet"/>
      <w:lvlText w:val=""/>
      <w:lvlJc w:val="left"/>
      <w:pPr>
        <w:ind w:left="993" w:hanging="360"/>
      </w:pPr>
      <w:rPr>
        <w:rFonts w:ascii="Symbol" w:eastAsia="Symbol" w:hAnsi="Symbol" w:cs="Symbol" w:hint="default"/>
        <w:w w:val="100"/>
        <w:sz w:val="24"/>
        <w:szCs w:val="24"/>
      </w:rPr>
    </w:lvl>
    <w:lvl w:ilvl="2" w:tplc="C49C4292">
      <w:numFmt w:val="bullet"/>
      <w:lvlText w:val="•"/>
      <w:lvlJc w:val="left"/>
      <w:pPr>
        <w:ind w:left="2032" w:hanging="360"/>
      </w:pPr>
      <w:rPr>
        <w:rFonts w:hint="default"/>
      </w:rPr>
    </w:lvl>
    <w:lvl w:ilvl="3" w:tplc="58D6934A">
      <w:numFmt w:val="bullet"/>
      <w:lvlText w:val="•"/>
      <w:lvlJc w:val="left"/>
      <w:pPr>
        <w:ind w:left="3064" w:hanging="360"/>
      </w:pPr>
      <w:rPr>
        <w:rFonts w:hint="default"/>
      </w:rPr>
    </w:lvl>
    <w:lvl w:ilvl="4" w:tplc="1F8247CC">
      <w:numFmt w:val="bullet"/>
      <w:lvlText w:val="•"/>
      <w:lvlJc w:val="left"/>
      <w:pPr>
        <w:ind w:left="4097" w:hanging="360"/>
      </w:pPr>
      <w:rPr>
        <w:rFonts w:hint="default"/>
      </w:rPr>
    </w:lvl>
    <w:lvl w:ilvl="5" w:tplc="CBB8C5E6">
      <w:numFmt w:val="bullet"/>
      <w:lvlText w:val="•"/>
      <w:lvlJc w:val="left"/>
      <w:pPr>
        <w:ind w:left="5129" w:hanging="360"/>
      </w:pPr>
      <w:rPr>
        <w:rFonts w:hint="default"/>
      </w:rPr>
    </w:lvl>
    <w:lvl w:ilvl="6" w:tplc="C29A2414">
      <w:numFmt w:val="bullet"/>
      <w:lvlText w:val="•"/>
      <w:lvlJc w:val="left"/>
      <w:pPr>
        <w:ind w:left="6161" w:hanging="360"/>
      </w:pPr>
      <w:rPr>
        <w:rFonts w:hint="default"/>
      </w:rPr>
    </w:lvl>
    <w:lvl w:ilvl="7" w:tplc="6F28ED86">
      <w:numFmt w:val="bullet"/>
      <w:lvlText w:val="•"/>
      <w:lvlJc w:val="left"/>
      <w:pPr>
        <w:ind w:left="7194" w:hanging="360"/>
      </w:pPr>
      <w:rPr>
        <w:rFonts w:hint="default"/>
      </w:rPr>
    </w:lvl>
    <w:lvl w:ilvl="8" w:tplc="EE5A8DA6">
      <w:numFmt w:val="bullet"/>
      <w:lvlText w:val="•"/>
      <w:lvlJc w:val="left"/>
      <w:pPr>
        <w:ind w:left="8226" w:hanging="360"/>
      </w:pPr>
      <w:rPr>
        <w:rFonts w:hint="default"/>
      </w:rPr>
    </w:lvl>
  </w:abstractNum>
  <w:abstractNum w:abstractNumId="18" w15:restartNumberingAfterBreak="0">
    <w:nsid w:val="6B8928B0"/>
    <w:multiLevelType w:val="hybridMultilevel"/>
    <w:tmpl w:val="42040946"/>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num w:numId="1">
    <w:abstractNumId w:val="11"/>
  </w:num>
  <w:num w:numId="2">
    <w:abstractNumId w:val="17"/>
  </w:num>
  <w:num w:numId="3">
    <w:abstractNumId w:val="15"/>
  </w:num>
  <w:num w:numId="4">
    <w:abstractNumId w:val="16"/>
  </w:num>
  <w:num w:numId="5">
    <w:abstractNumId w:val="6"/>
  </w:num>
  <w:num w:numId="6">
    <w:abstractNumId w:val="13"/>
  </w:num>
  <w:num w:numId="7">
    <w:abstractNumId w:val="9"/>
  </w:num>
  <w:num w:numId="8">
    <w:abstractNumId w:val="3"/>
  </w:num>
  <w:num w:numId="9">
    <w:abstractNumId w:val="1"/>
  </w:num>
  <w:num w:numId="10">
    <w:abstractNumId w:val="7"/>
  </w:num>
  <w:num w:numId="11">
    <w:abstractNumId w:val="5"/>
  </w:num>
  <w:num w:numId="12">
    <w:abstractNumId w:val="12"/>
  </w:num>
  <w:num w:numId="13">
    <w:abstractNumId w:val="8"/>
  </w:num>
  <w:num w:numId="14">
    <w:abstractNumId w:val="10"/>
  </w:num>
  <w:num w:numId="15">
    <w:abstractNumId w:val="4"/>
  </w:num>
  <w:num w:numId="16">
    <w:abstractNumId w:val="14"/>
  </w:num>
  <w:num w:numId="17">
    <w:abstractNumId w:val="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91"/>
    <w:rsid w:val="00004F46"/>
    <w:rsid w:val="00023FB4"/>
    <w:rsid w:val="00030CD6"/>
    <w:rsid w:val="00037737"/>
    <w:rsid w:val="0004160D"/>
    <w:rsid w:val="00042F20"/>
    <w:rsid w:val="00053A86"/>
    <w:rsid w:val="00061E21"/>
    <w:rsid w:val="000A6793"/>
    <w:rsid w:val="000B5B59"/>
    <w:rsid w:val="000B7FF1"/>
    <w:rsid w:val="000C4569"/>
    <w:rsid w:val="000C6857"/>
    <w:rsid w:val="000C753C"/>
    <w:rsid w:val="000C7F9F"/>
    <w:rsid w:val="000E75A9"/>
    <w:rsid w:val="000F74A7"/>
    <w:rsid w:val="00113B89"/>
    <w:rsid w:val="001144B6"/>
    <w:rsid w:val="00120B7E"/>
    <w:rsid w:val="001339AF"/>
    <w:rsid w:val="00142D91"/>
    <w:rsid w:val="00151B1C"/>
    <w:rsid w:val="001529E1"/>
    <w:rsid w:val="00173015"/>
    <w:rsid w:val="00184ECB"/>
    <w:rsid w:val="00190247"/>
    <w:rsid w:val="001A5154"/>
    <w:rsid w:val="001E2AB3"/>
    <w:rsid w:val="001F06C8"/>
    <w:rsid w:val="00232009"/>
    <w:rsid w:val="002442FE"/>
    <w:rsid w:val="002520AB"/>
    <w:rsid w:val="00252810"/>
    <w:rsid w:val="002537B8"/>
    <w:rsid w:val="00295025"/>
    <w:rsid w:val="002D22DD"/>
    <w:rsid w:val="00300EC4"/>
    <w:rsid w:val="0031066A"/>
    <w:rsid w:val="0032544A"/>
    <w:rsid w:val="00346EFD"/>
    <w:rsid w:val="00365FAA"/>
    <w:rsid w:val="00371FD7"/>
    <w:rsid w:val="00391AB4"/>
    <w:rsid w:val="003B2E4C"/>
    <w:rsid w:val="003B57B2"/>
    <w:rsid w:val="003D5B04"/>
    <w:rsid w:val="003E2542"/>
    <w:rsid w:val="003F4B21"/>
    <w:rsid w:val="003F575D"/>
    <w:rsid w:val="00406769"/>
    <w:rsid w:val="00444F2C"/>
    <w:rsid w:val="00455DCD"/>
    <w:rsid w:val="00463D2B"/>
    <w:rsid w:val="00463FD7"/>
    <w:rsid w:val="004702B8"/>
    <w:rsid w:val="00470E1D"/>
    <w:rsid w:val="004801E7"/>
    <w:rsid w:val="004861FA"/>
    <w:rsid w:val="00487995"/>
    <w:rsid w:val="004E1D21"/>
    <w:rsid w:val="004E248D"/>
    <w:rsid w:val="004E49A3"/>
    <w:rsid w:val="00514E97"/>
    <w:rsid w:val="00525366"/>
    <w:rsid w:val="005361BB"/>
    <w:rsid w:val="00555229"/>
    <w:rsid w:val="00555C1A"/>
    <w:rsid w:val="00572720"/>
    <w:rsid w:val="00577059"/>
    <w:rsid w:val="00586B7F"/>
    <w:rsid w:val="0059595F"/>
    <w:rsid w:val="005D5B68"/>
    <w:rsid w:val="005F3473"/>
    <w:rsid w:val="00607220"/>
    <w:rsid w:val="00616C08"/>
    <w:rsid w:val="00620C25"/>
    <w:rsid w:val="00626291"/>
    <w:rsid w:val="00630013"/>
    <w:rsid w:val="0064421E"/>
    <w:rsid w:val="0066665A"/>
    <w:rsid w:val="00682789"/>
    <w:rsid w:val="0068519A"/>
    <w:rsid w:val="00687C50"/>
    <w:rsid w:val="006A6B7B"/>
    <w:rsid w:val="006B4B02"/>
    <w:rsid w:val="006B6A3E"/>
    <w:rsid w:val="006C58A2"/>
    <w:rsid w:val="006C5BE5"/>
    <w:rsid w:val="006F6010"/>
    <w:rsid w:val="006F7DD2"/>
    <w:rsid w:val="00702B0E"/>
    <w:rsid w:val="00714C4B"/>
    <w:rsid w:val="00723B4D"/>
    <w:rsid w:val="00736F1E"/>
    <w:rsid w:val="00771E1B"/>
    <w:rsid w:val="00772559"/>
    <w:rsid w:val="00783AC2"/>
    <w:rsid w:val="007920E1"/>
    <w:rsid w:val="007E4617"/>
    <w:rsid w:val="00821121"/>
    <w:rsid w:val="008421B8"/>
    <w:rsid w:val="00861F6F"/>
    <w:rsid w:val="00866B04"/>
    <w:rsid w:val="00867065"/>
    <w:rsid w:val="00876E18"/>
    <w:rsid w:val="008825A9"/>
    <w:rsid w:val="00883966"/>
    <w:rsid w:val="008B6627"/>
    <w:rsid w:val="008D1E78"/>
    <w:rsid w:val="008E1C3E"/>
    <w:rsid w:val="008F3A40"/>
    <w:rsid w:val="009155CD"/>
    <w:rsid w:val="0095699A"/>
    <w:rsid w:val="009B0EDA"/>
    <w:rsid w:val="009B4FD3"/>
    <w:rsid w:val="009C1AA6"/>
    <w:rsid w:val="009E5D4A"/>
    <w:rsid w:val="009F7562"/>
    <w:rsid w:val="00A16938"/>
    <w:rsid w:val="00A5161B"/>
    <w:rsid w:val="00A64ED3"/>
    <w:rsid w:val="00A748A6"/>
    <w:rsid w:val="00A904A3"/>
    <w:rsid w:val="00AF0099"/>
    <w:rsid w:val="00B20025"/>
    <w:rsid w:val="00B24D59"/>
    <w:rsid w:val="00B41255"/>
    <w:rsid w:val="00B43974"/>
    <w:rsid w:val="00B546A5"/>
    <w:rsid w:val="00B6544E"/>
    <w:rsid w:val="00B9685C"/>
    <w:rsid w:val="00BA294B"/>
    <w:rsid w:val="00BA57C7"/>
    <w:rsid w:val="00BC686F"/>
    <w:rsid w:val="00C34ECD"/>
    <w:rsid w:val="00C722A8"/>
    <w:rsid w:val="00C90C4B"/>
    <w:rsid w:val="00CC33F8"/>
    <w:rsid w:val="00CD2963"/>
    <w:rsid w:val="00D03522"/>
    <w:rsid w:val="00D5177D"/>
    <w:rsid w:val="00D67031"/>
    <w:rsid w:val="00D77F27"/>
    <w:rsid w:val="00DD7DF9"/>
    <w:rsid w:val="00E126C7"/>
    <w:rsid w:val="00E23505"/>
    <w:rsid w:val="00E26407"/>
    <w:rsid w:val="00E631BE"/>
    <w:rsid w:val="00E673F1"/>
    <w:rsid w:val="00E827CB"/>
    <w:rsid w:val="00E94560"/>
    <w:rsid w:val="00EA79CC"/>
    <w:rsid w:val="00EC2E0A"/>
    <w:rsid w:val="00EC4F13"/>
    <w:rsid w:val="00EF4568"/>
    <w:rsid w:val="00F43ECE"/>
    <w:rsid w:val="00F61C0A"/>
    <w:rsid w:val="00F827D6"/>
    <w:rsid w:val="00FA78B5"/>
    <w:rsid w:val="00FB61B5"/>
    <w:rsid w:val="00FC5012"/>
    <w:rsid w:val="00FD4D17"/>
    <w:rsid w:val="02A1419E"/>
    <w:rsid w:val="08134318"/>
    <w:rsid w:val="08360779"/>
    <w:rsid w:val="0BDCDF06"/>
    <w:rsid w:val="0FF5821D"/>
    <w:rsid w:val="11015BC5"/>
    <w:rsid w:val="126DCCEA"/>
    <w:rsid w:val="18F3453F"/>
    <w:rsid w:val="1A0317EF"/>
    <w:rsid w:val="204AF3E6"/>
    <w:rsid w:val="254D346D"/>
    <w:rsid w:val="2A322669"/>
    <w:rsid w:val="2A4D2F2E"/>
    <w:rsid w:val="489ED398"/>
    <w:rsid w:val="4AA2686E"/>
    <w:rsid w:val="4AB3778E"/>
    <w:rsid w:val="4BFDF88B"/>
    <w:rsid w:val="5546A129"/>
    <w:rsid w:val="5767275A"/>
    <w:rsid w:val="5DFD73EB"/>
    <w:rsid w:val="5EA254AD"/>
    <w:rsid w:val="63513E61"/>
    <w:rsid w:val="6A6E6DE0"/>
    <w:rsid w:val="71AC7926"/>
    <w:rsid w:val="7287696B"/>
    <w:rsid w:val="776AFB8C"/>
    <w:rsid w:val="77C599B4"/>
    <w:rsid w:val="79D566D0"/>
    <w:rsid w:val="7A7F65A5"/>
    <w:rsid w:val="7AEC9E1B"/>
    <w:rsid w:val="7C6316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52C40C"/>
  <w15:docId w15:val="{C8E896DF-C894-4449-9A0B-B947BC2E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ind w:left="554" w:hanging="282"/>
      <w:outlineLvl w:val="0"/>
    </w:pPr>
    <w:rPr>
      <w:b/>
      <w:bCs/>
      <w:sz w:val="28"/>
      <w:szCs w:val="28"/>
    </w:rPr>
  </w:style>
  <w:style w:type="paragraph" w:styleId="Overskrift2">
    <w:name w:val="heading 2"/>
    <w:basedOn w:val="Normal"/>
    <w:uiPriority w:val="1"/>
    <w:qFormat/>
    <w:pPr>
      <w:ind w:left="273"/>
      <w:outlineLvl w:val="1"/>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Titel">
    <w:name w:val="Title"/>
    <w:basedOn w:val="Normal"/>
    <w:uiPriority w:val="1"/>
    <w:qFormat/>
    <w:pPr>
      <w:spacing w:before="3"/>
      <w:ind w:left="1333" w:right="873"/>
      <w:jc w:val="center"/>
    </w:pPr>
    <w:rPr>
      <w:b/>
      <w:bCs/>
      <w:sz w:val="44"/>
      <w:szCs w:val="44"/>
    </w:rPr>
  </w:style>
  <w:style w:type="paragraph" w:styleId="Listeafsnit">
    <w:name w:val="List Paragraph"/>
    <w:basedOn w:val="Normal"/>
    <w:uiPriority w:val="34"/>
    <w:qFormat/>
    <w:pPr>
      <w:ind w:left="993" w:hanging="361"/>
    </w:pPr>
  </w:style>
  <w:style w:type="paragraph" w:customStyle="1" w:styleId="TableParagraph">
    <w:name w:val="Table Paragraph"/>
    <w:basedOn w:val="Normal"/>
    <w:uiPriority w:val="1"/>
    <w:qFormat/>
    <w:rPr>
      <w:rFonts w:ascii="Verdana" w:eastAsia="Verdana" w:hAnsi="Verdana" w:cs="Verdana"/>
    </w:rPr>
  </w:style>
  <w:style w:type="paragraph" w:styleId="Sidehoved">
    <w:name w:val="header"/>
    <w:basedOn w:val="Normal"/>
    <w:link w:val="SidehovedTegn"/>
    <w:uiPriority w:val="99"/>
    <w:unhideWhenUsed/>
    <w:rsid w:val="00151B1C"/>
    <w:pPr>
      <w:tabs>
        <w:tab w:val="center" w:pos="4819"/>
        <w:tab w:val="right" w:pos="9638"/>
      </w:tabs>
    </w:pPr>
  </w:style>
  <w:style w:type="character" w:customStyle="1" w:styleId="SidehovedTegn">
    <w:name w:val="Sidehoved Tegn"/>
    <w:basedOn w:val="Standardskrifttypeiafsnit"/>
    <w:link w:val="Sidehoved"/>
    <w:uiPriority w:val="99"/>
    <w:rsid w:val="00151B1C"/>
    <w:rPr>
      <w:rFonts w:ascii="Times New Roman" w:eastAsia="Times New Roman" w:hAnsi="Times New Roman" w:cs="Times New Roman"/>
    </w:rPr>
  </w:style>
  <w:style w:type="paragraph" w:styleId="Sidefod">
    <w:name w:val="footer"/>
    <w:basedOn w:val="Normal"/>
    <w:link w:val="SidefodTegn"/>
    <w:uiPriority w:val="99"/>
    <w:unhideWhenUsed/>
    <w:rsid w:val="00151B1C"/>
    <w:pPr>
      <w:tabs>
        <w:tab w:val="center" w:pos="4819"/>
        <w:tab w:val="right" w:pos="9638"/>
      </w:tabs>
    </w:pPr>
  </w:style>
  <w:style w:type="character" w:customStyle="1" w:styleId="SidefodTegn">
    <w:name w:val="Sidefod Tegn"/>
    <w:basedOn w:val="Standardskrifttypeiafsnit"/>
    <w:link w:val="Sidefod"/>
    <w:uiPriority w:val="99"/>
    <w:rsid w:val="00151B1C"/>
    <w:rPr>
      <w:rFonts w:ascii="Times New Roman" w:eastAsia="Times New Roman" w:hAnsi="Times New Roman" w:cs="Times New Roman"/>
    </w:rPr>
  </w:style>
  <w:style w:type="character" w:styleId="Kommentarhenvisning">
    <w:name w:val="annotation reference"/>
    <w:basedOn w:val="Standardskrifttypeiafsnit"/>
    <w:uiPriority w:val="99"/>
    <w:semiHidden/>
    <w:unhideWhenUsed/>
    <w:rsid w:val="00151B1C"/>
    <w:rPr>
      <w:sz w:val="16"/>
      <w:szCs w:val="16"/>
    </w:rPr>
  </w:style>
  <w:style w:type="paragraph" w:styleId="Kommentartekst">
    <w:name w:val="annotation text"/>
    <w:basedOn w:val="Normal"/>
    <w:link w:val="KommentartekstTegn"/>
    <w:uiPriority w:val="99"/>
    <w:semiHidden/>
    <w:unhideWhenUsed/>
    <w:rsid w:val="00151B1C"/>
    <w:rPr>
      <w:sz w:val="20"/>
      <w:szCs w:val="20"/>
    </w:rPr>
  </w:style>
  <w:style w:type="character" w:customStyle="1" w:styleId="KommentartekstTegn">
    <w:name w:val="Kommentartekst Tegn"/>
    <w:basedOn w:val="Standardskrifttypeiafsnit"/>
    <w:link w:val="Kommentartekst"/>
    <w:uiPriority w:val="99"/>
    <w:semiHidden/>
    <w:rsid w:val="00151B1C"/>
    <w:rPr>
      <w:rFonts w:ascii="Times New Roman" w:eastAsia="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151B1C"/>
    <w:rPr>
      <w:b/>
      <w:bCs/>
    </w:rPr>
  </w:style>
  <w:style w:type="character" w:customStyle="1" w:styleId="KommentaremneTegn">
    <w:name w:val="Kommentaremne Tegn"/>
    <w:basedOn w:val="KommentartekstTegn"/>
    <w:link w:val="Kommentaremne"/>
    <w:uiPriority w:val="99"/>
    <w:semiHidden/>
    <w:rsid w:val="00151B1C"/>
    <w:rPr>
      <w:rFonts w:ascii="Times New Roman" w:eastAsia="Times New Roman" w:hAnsi="Times New Roman" w:cs="Times New Roman"/>
      <w:b/>
      <w:bCs/>
      <w:sz w:val="20"/>
      <w:szCs w:val="20"/>
    </w:rPr>
  </w:style>
  <w:style w:type="paragraph" w:styleId="Markeringsbobletekst">
    <w:name w:val="Balloon Text"/>
    <w:basedOn w:val="Normal"/>
    <w:link w:val="MarkeringsbobletekstTegn"/>
    <w:uiPriority w:val="99"/>
    <w:semiHidden/>
    <w:unhideWhenUsed/>
    <w:rsid w:val="00151B1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51B1C"/>
    <w:rPr>
      <w:rFonts w:ascii="Segoe UI" w:eastAsia="Times New Roman" w:hAnsi="Segoe UI" w:cs="Segoe UI"/>
      <w:sz w:val="18"/>
      <w:szCs w:val="18"/>
    </w:rPr>
  </w:style>
  <w:style w:type="table" w:styleId="Tabel-Gitter">
    <w:name w:val="Table Grid"/>
    <w:basedOn w:val="Tabel-Normal"/>
    <w:uiPriority w:val="39"/>
    <w:rsid w:val="00BA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1F06C8"/>
    <w:pPr>
      <w:widowControl/>
      <w:autoSpaceDE/>
      <w:autoSpaceDN/>
    </w:pPr>
    <w:rPr>
      <w:rFonts w:ascii="Times New Roman" w:eastAsia="Times New Roman" w:hAnsi="Times New Roman" w:cs="Times New Roman"/>
    </w:rPr>
  </w:style>
  <w:style w:type="paragraph" w:styleId="Overskrift">
    <w:name w:val="TOC Heading"/>
    <w:basedOn w:val="Overskrift1"/>
    <w:next w:val="Normal"/>
    <w:uiPriority w:val="39"/>
    <w:unhideWhenUsed/>
    <w:qFormat/>
    <w:rsid w:val="00A64ED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da-DK" w:eastAsia="da-DK"/>
    </w:rPr>
  </w:style>
  <w:style w:type="paragraph" w:styleId="Indholdsfortegnelse2">
    <w:name w:val="toc 2"/>
    <w:basedOn w:val="Normal"/>
    <w:next w:val="Normal"/>
    <w:autoRedefine/>
    <w:uiPriority w:val="39"/>
    <w:unhideWhenUsed/>
    <w:rsid w:val="00A64ED3"/>
    <w:pPr>
      <w:spacing w:after="100"/>
      <w:ind w:left="220"/>
    </w:pPr>
  </w:style>
  <w:style w:type="paragraph" w:styleId="Indholdsfortegnelse1">
    <w:name w:val="toc 1"/>
    <w:basedOn w:val="Normal"/>
    <w:next w:val="Normal"/>
    <w:autoRedefine/>
    <w:uiPriority w:val="39"/>
    <w:unhideWhenUsed/>
    <w:rsid w:val="00A64ED3"/>
    <w:pPr>
      <w:spacing w:after="100"/>
    </w:pPr>
  </w:style>
  <w:style w:type="character" w:styleId="Hyperlink">
    <w:name w:val="Hyperlink"/>
    <w:basedOn w:val="Standardskrifttypeiafsnit"/>
    <w:uiPriority w:val="99"/>
    <w:unhideWhenUsed/>
    <w:rsid w:val="00A64E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3992">
      <w:bodyDiv w:val="1"/>
      <w:marLeft w:val="0"/>
      <w:marRight w:val="0"/>
      <w:marTop w:val="0"/>
      <w:marBottom w:val="0"/>
      <w:divBdr>
        <w:top w:val="none" w:sz="0" w:space="0" w:color="auto"/>
        <w:left w:val="none" w:sz="0" w:space="0" w:color="auto"/>
        <w:bottom w:val="none" w:sz="0" w:space="0" w:color="auto"/>
        <w:right w:val="none" w:sz="0" w:space="0" w:color="auto"/>
      </w:divBdr>
      <w:divsChild>
        <w:div w:id="248975555">
          <w:marLeft w:val="360"/>
          <w:marRight w:val="0"/>
          <w:marTop w:val="200"/>
          <w:marBottom w:val="0"/>
          <w:divBdr>
            <w:top w:val="none" w:sz="0" w:space="0" w:color="auto"/>
            <w:left w:val="none" w:sz="0" w:space="0" w:color="auto"/>
            <w:bottom w:val="none" w:sz="0" w:space="0" w:color="auto"/>
            <w:right w:val="none" w:sz="0" w:space="0" w:color="auto"/>
          </w:divBdr>
        </w:div>
        <w:div w:id="1476944626">
          <w:marLeft w:val="360"/>
          <w:marRight w:val="0"/>
          <w:marTop w:val="200"/>
          <w:marBottom w:val="0"/>
          <w:divBdr>
            <w:top w:val="none" w:sz="0" w:space="0" w:color="auto"/>
            <w:left w:val="none" w:sz="0" w:space="0" w:color="auto"/>
            <w:bottom w:val="none" w:sz="0" w:space="0" w:color="auto"/>
            <w:right w:val="none" w:sz="0" w:space="0" w:color="auto"/>
          </w:divBdr>
        </w:div>
        <w:div w:id="1771126522">
          <w:marLeft w:val="360"/>
          <w:marRight w:val="0"/>
          <w:marTop w:val="200"/>
          <w:marBottom w:val="0"/>
          <w:divBdr>
            <w:top w:val="none" w:sz="0" w:space="0" w:color="auto"/>
            <w:left w:val="none" w:sz="0" w:space="0" w:color="auto"/>
            <w:bottom w:val="none" w:sz="0" w:space="0" w:color="auto"/>
            <w:right w:val="none" w:sz="0" w:space="0" w:color="auto"/>
          </w:divBdr>
        </w:div>
        <w:div w:id="767778166">
          <w:marLeft w:val="360"/>
          <w:marRight w:val="0"/>
          <w:marTop w:val="200"/>
          <w:marBottom w:val="0"/>
          <w:divBdr>
            <w:top w:val="none" w:sz="0" w:space="0" w:color="auto"/>
            <w:left w:val="none" w:sz="0" w:space="0" w:color="auto"/>
            <w:bottom w:val="none" w:sz="0" w:space="0" w:color="auto"/>
            <w:right w:val="none" w:sz="0" w:space="0" w:color="auto"/>
          </w:divBdr>
        </w:div>
        <w:div w:id="325593596">
          <w:marLeft w:val="360"/>
          <w:marRight w:val="0"/>
          <w:marTop w:val="200"/>
          <w:marBottom w:val="0"/>
          <w:divBdr>
            <w:top w:val="none" w:sz="0" w:space="0" w:color="auto"/>
            <w:left w:val="none" w:sz="0" w:space="0" w:color="auto"/>
            <w:bottom w:val="none" w:sz="0" w:space="0" w:color="auto"/>
            <w:right w:val="none" w:sz="0" w:space="0" w:color="auto"/>
          </w:divBdr>
        </w:div>
        <w:div w:id="636953473">
          <w:marLeft w:val="360"/>
          <w:marRight w:val="0"/>
          <w:marTop w:val="200"/>
          <w:marBottom w:val="0"/>
          <w:divBdr>
            <w:top w:val="none" w:sz="0" w:space="0" w:color="auto"/>
            <w:left w:val="none" w:sz="0" w:space="0" w:color="auto"/>
            <w:bottom w:val="none" w:sz="0" w:space="0" w:color="auto"/>
            <w:right w:val="none" w:sz="0" w:space="0" w:color="auto"/>
          </w:divBdr>
        </w:div>
      </w:divsChild>
    </w:div>
    <w:div w:id="1387995017">
      <w:bodyDiv w:val="1"/>
      <w:marLeft w:val="0"/>
      <w:marRight w:val="0"/>
      <w:marTop w:val="0"/>
      <w:marBottom w:val="0"/>
      <w:divBdr>
        <w:top w:val="none" w:sz="0" w:space="0" w:color="auto"/>
        <w:left w:val="none" w:sz="0" w:space="0" w:color="auto"/>
        <w:bottom w:val="none" w:sz="0" w:space="0" w:color="auto"/>
        <w:right w:val="none" w:sz="0" w:space="0" w:color="auto"/>
      </w:divBdr>
      <w:divsChild>
        <w:div w:id="2063095589">
          <w:marLeft w:val="360"/>
          <w:marRight w:val="0"/>
          <w:marTop w:val="200"/>
          <w:marBottom w:val="0"/>
          <w:divBdr>
            <w:top w:val="none" w:sz="0" w:space="0" w:color="auto"/>
            <w:left w:val="none" w:sz="0" w:space="0" w:color="auto"/>
            <w:bottom w:val="none" w:sz="0" w:space="0" w:color="auto"/>
            <w:right w:val="none" w:sz="0" w:space="0" w:color="auto"/>
          </w:divBdr>
        </w:div>
        <w:div w:id="1320766419">
          <w:marLeft w:val="360"/>
          <w:marRight w:val="0"/>
          <w:marTop w:val="200"/>
          <w:marBottom w:val="0"/>
          <w:divBdr>
            <w:top w:val="none" w:sz="0" w:space="0" w:color="auto"/>
            <w:left w:val="none" w:sz="0" w:space="0" w:color="auto"/>
            <w:bottom w:val="none" w:sz="0" w:space="0" w:color="auto"/>
            <w:right w:val="none" w:sz="0" w:space="0" w:color="auto"/>
          </w:divBdr>
        </w:div>
        <w:div w:id="1094013565">
          <w:marLeft w:val="360"/>
          <w:marRight w:val="0"/>
          <w:marTop w:val="200"/>
          <w:marBottom w:val="0"/>
          <w:divBdr>
            <w:top w:val="none" w:sz="0" w:space="0" w:color="auto"/>
            <w:left w:val="none" w:sz="0" w:space="0" w:color="auto"/>
            <w:bottom w:val="none" w:sz="0" w:space="0" w:color="auto"/>
            <w:right w:val="none" w:sz="0" w:space="0" w:color="auto"/>
          </w:divBdr>
        </w:div>
        <w:div w:id="950667232">
          <w:marLeft w:val="360"/>
          <w:marRight w:val="0"/>
          <w:marTop w:val="200"/>
          <w:marBottom w:val="0"/>
          <w:divBdr>
            <w:top w:val="none" w:sz="0" w:space="0" w:color="auto"/>
            <w:left w:val="none" w:sz="0" w:space="0" w:color="auto"/>
            <w:bottom w:val="none" w:sz="0" w:space="0" w:color="auto"/>
            <w:right w:val="none" w:sz="0" w:space="0" w:color="auto"/>
          </w:divBdr>
        </w:div>
        <w:div w:id="480776060">
          <w:marLeft w:val="360"/>
          <w:marRight w:val="0"/>
          <w:marTop w:val="200"/>
          <w:marBottom w:val="0"/>
          <w:divBdr>
            <w:top w:val="none" w:sz="0" w:space="0" w:color="auto"/>
            <w:left w:val="none" w:sz="0" w:space="0" w:color="auto"/>
            <w:bottom w:val="none" w:sz="0" w:space="0" w:color="auto"/>
            <w:right w:val="none" w:sz="0" w:space="0" w:color="auto"/>
          </w:divBdr>
        </w:div>
        <w:div w:id="166948170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asv.dk/"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www.retsinfo.d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phbusiness.dk/" TargetMode="External"/><Relationship Id="rId2" Type="http://schemas.openxmlformats.org/officeDocument/2006/relationships/customXml" Target="../customXml/item2.xml"/><Relationship Id="rId16" Type="http://schemas.openxmlformats.org/officeDocument/2006/relationships/hyperlink" Target="http://www.eaaa.d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amv.d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dania.dk/" TargetMode="External"/><Relationship Id="rId22" Type="http://schemas.openxmlformats.org/officeDocument/2006/relationships/hyperlink" Target="http://www.retsinf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8E69D2E1E6F3F4F9B8CE0A011AC0A24" ma:contentTypeVersion="13" ma:contentTypeDescription="Opret et nyt dokument." ma:contentTypeScope="" ma:versionID="952abf441a5cf4c72948c26802dec653">
  <xsd:schema xmlns:xsd="http://www.w3.org/2001/XMLSchema" xmlns:xs="http://www.w3.org/2001/XMLSchema" xmlns:p="http://schemas.microsoft.com/office/2006/metadata/properties" xmlns:ns2="1c746c64-96f6-4284-ad0c-bc08e3a171cc" xmlns:ns3="38f24a01-4193-446a-b447-0ca0dfa46cac" targetNamespace="http://schemas.microsoft.com/office/2006/metadata/properties" ma:root="true" ma:fieldsID="f7f1b61aec69f26d584b44ae2f30f808" ns2:_="" ns3:_="">
    <xsd:import namespace="1c746c64-96f6-4284-ad0c-bc08e3a171cc"/>
    <xsd:import namespace="38f24a01-4193-446a-b447-0ca0dfa46c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46c64-96f6-4284-ad0c-bc08e3a17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f24a01-4193-446a-b447-0ca0dfa46ca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30175-2EF0-45C2-BB54-462238B9FEE2}">
  <ds:schemaRefs>
    <ds:schemaRef ds:uri="http://schemas.openxmlformats.org/package/2006/metadata/core-properties"/>
    <ds:schemaRef ds:uri="38f24a01-4193-446a-b447-0ca0dfa46cac"/>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1c746c64-96f6-4284-ad0c-bc08e3a171c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A923FDD-A567-498B-9EC1-9EBBE73F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46c64-96f6-4284-ad0c-bc08e3a171cc"/>
    <ds:schemaRef ds:uri="38f24a01-4193-446a-b447-0ca0dfa46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28AC3-4276-4902-A97F-4B285E2A616F}">
  <ds:schemaRefs>
    <ds:schemaRef ds:uri="http://schemas.microsoft.com/sharepoint/v3/contenttype/forms"/>
  </ds:schemaRefs>
</ds:datastoreItem>
</file>

<file path=customXml/itemProps4.xml><?xml version="1.0" encoding="utf-8"?>
<ds:datastoreItem xmlns:ds="http://schemas.openxmlformats.org/officeDocument/2006/customXml" ds:itemID="{7132D950-3CB4-4100-B56D-6E76EBD2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4828</Words>
  <Characters>29451</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Cphbusiness</Company>
  <LinksUpToDate>false</LinksUpToDate>
  <CharactersWithSpaces>34211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Lippert</dc:creator>
  <cp:lastModifiedBy>John Callisen (JOCA - Områdechef - Cphbusiness)</cp:lastModifiedBy>
  <cp:revision>4</cp:revision>
  <cp:lastPrinted>2021-09-02T09:16:00Z</cp:lastPrinted>
  <dcterms:created xsi:type="dcterms:W3CDTF">2022-02-09T08:34:00Z</dcterms:created>
  <dcterms:modified xsi:type="dcterms:W3CDTF">2022-02-15T12:23:00Z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2017-12-17T00:00:00Z</vt:filetime>
  </property>
  <property fmtid="{D5CDD505-2E9C-101B-9397-08002B2CF9AE}" pid="3" name="Creator">
    <vt:lpwstr>Microsoft® Word 2016</vt:lpwstr>
  </property>
  <property fmtid="{D5CDD505-2E9C-101B-9397-08002B2CF9AE}" pid="4" name="LastSaved">
    <vt:filetime>2020-01-16T00:00:00Z</vt:filetime>
  </property>
  <property fmtid="{D5CDD505-2E9C-101B-9397-08002B2CF9AE}" pid="5" name="ContentTypeId">
    <vt:lpwstr>0x01010038E69D2E1E6F3F4F9B8CE0A011AC0A24</vt:lpwstr>
  </property>
</Properties>
</file>